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3F" w:rsidRPr="00C01CDA" w:rsidRDefault="00C71EAB" w:rsidP="00B705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CDA">
        <w:rPr>
          <w:rFonts w:ascii="Times New Roman" w:hAnsi="Times New Roman" w:cs="Times New Roman"/>
          <w:b/>
          <w:sz w:val="28"/>
          <w:szCs w:val="28"/>
          <w:u w:val="single"/>
        </w:rPr>
        <w:t xml:space="preserve">VADEMECUM TESI </w:t>
      </w:r>
      <w:proofErr w:type="spellStart"/>
      <w:r w:rsidRPr="00C01CDA">
        <w:rPr>
          <w:rFonts w:ascii="Times New Roman" w:hAnsi="Times New Roman" w:cs="Times New Roman"/>
          <w:b/>
          <w:sz w:val="28"/>
          <w:szCs w:val="28"/>
          <w:u w:val="single"/>
        </w:rPr>
        <w:t>DI</w:t>
      </w:r>
      <w:proofErr w:type="spellEnd"/>
      <w:r w:rsidRPr="00C01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LAUREA</w:t>
      </w:r>
    </w:p>
    <w:p w:rsidR="00B705F0" w:rsidRPr="00C01CDA" w:rsidRDefault="00B705F0" w:rsidP="00B705F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1EAB" w:rsidRPr="00C01CDA" w:rsidRDefault="00540840" w:rsidP="00A035C9">
      <w:pPr>
        <w:pStyle w:val="Heading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 xml:space="preserve">1. </w:t>
      </w:r>
      <w:r w:rsidR="00C71EAB" w:rsidRPr="00C01CDA">
        <w:rPr>
          <w:rFonts w:ascii="Times New Roman" w:hAnsi="Times New Roman" w:cs="Times New Roman"/>
          <w:sz w:val="28"/>
          <w:szCs w:val="28"/>
        </w:rPr>
        <w:t>Requisiti</w:t>
      </w:r>
    </w:p>
    <w:p w:rsidR="00C71EAB" w:rsidRDefault="005077DD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sostenere l’esame di laurea lo studente deve aver superato tutti gli esami di profitto del proprio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piano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studi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deve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redigere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una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tesi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su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argomento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concordato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con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docente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della materia in cui sceglie di laurearsi. P</w:t>
      </w:r>
      <w:r w:rsidR="00C71EAB" w:rsidRPr="00C01CDA">
        <w:rPr>
          <w:rFonts w:ascii="Times New Roman" w:hAnsi="Times New Roman" w:cs="Times New Roman"/>
          <w:sz w:val="22"/>
          <w:szCs w:val="22"/>
        </w:rPr>
        <w:t>er poter completare il proprio percorso accademico ha l’obbligo di discutere una Tesi davanti a una Commissione.</w:t>
      </w:r>
    </w:p>
    <w:p w:rsidR="00C71EAB" w:rsidRDefault="00747998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Lo s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tudente </w:t>
      </w:r>
      <w:r w:rsidR="007B77F8" w:rsidRPr="00C01CDA">
        <w:rPr>
          <w:rFonts w:ascii="Times New Roman" w:hAnsi="Times New Roman" w:cs="Times New Roman"/>
          <w:sz w:val="22"/>
          <w:szCs w:val="22"/>
        </w:rPr>
        <w:t xml:space="preserve"> dovrà scegliere il  Relatore tra i titolari degli insegnamenti </w:t>
      </w:r>
      <w:r w:rsidR="001C65E1">
        <w:rPr>
          <w:rFonts w:ascii="Times New Roman" w:hAnsi="Times New Roman" w:cs="Times New Roman"/>
          <w:sz w:val="22"/>
          <w:szCs w:val="22"/>
        </w:rPr>
        <w:t xml:space="preserve">di </w:t>
      </w:r>
      <w:r w:rsidR="007B77F8" w:rsidRPr="00C01CDA">
        <w:rPr>
          <w:rFonts w:ascii="Times New Roman" w:hAnsi="Times New Roman" w:cs="Times New Roman"/>
          <w:sz w:val="22"/>
          <w:szCs w:val="22"/>
        </w:rPr>
        <w:t>linguistici</w:t>
      </w:r>
      <w:r w:rsidR="001C65E1">
        <w:rPr>
          <w:rFonts w:ascii="Times New Roman" w:hAnsi="Times New Roman" w:cs="Times New Roman"/>
          <w:sz w:val="22"/>
          <w:szCs w:val="22"/>
        </w:rPr>
        <w:t xml:space="preserve"> e il correlatore</w:t>
      </w:r>
      <w:r w:rsidR="007B77F8" w:rsidRPr="00C01CDA">
        <w:rPr>
          <w:rFonts w:ascii="Times New Roman" w:hAnsi="Times New Roman" w:cs="Times New Roman"/>
          <w:sz w:val="22"/>
          <w:szCs w:val="22"/>
        </w:rPr>
        <w:t xml:space="preserve">. 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1EAB" w:rsidRPr="00C01CDA" w:rsidRDefault="001C65E1" w:rsidP="001C65E1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correlatore potrà essere scelto dallo studente o suggerito dal relatore. </w:t>
      </w:r>
      <w:r w:rsidR="00747998" w:rsidRPr="00C01CDA">
        <w:rPr>
          <w:rFonts w:ascii="Times New Roman" w:hAnsi="Times New Roman" w:cs="Times New Roman"/>
          <w:sz w:val="22"/>
          <w:szCs w:val="22"/>
        </w:rPr>
        <w:t>La tesi deve essere redatta in una</w:t>
      </w:r>
      <w:r w:rsidR="007B77F8" w:rsidRPr="00C01CDA">
        <w:rPr>
          <w:rFonts w:ascii="Times New Roman" w:hAnsi="Times New Roman" w:cs="Times New Roman"/>
          <w:sz w:val="22"/>
          <w:szCs w:val="22"/>
        </w:rPr>
        <w:t xml:space="preserve"> delle </w:t>
      </w:r>
      <w:r w:rsidR="00747998" w:rsidRPr="00C01CDA">
        <w:rPr>
          <w:rFonts w:ascii="Times New Roman" w:hAnsi="Times New Roman" w:cs="Times New Roman"/>
          <w:sz w:val="22"/>
          <w:szCs w:val="22"/>
        </w:rPr>
        <w:t xml:space="preserve"> lingu</w:t>
      </w:r>
      <w:r w:rsidR="007B77F8" w:rsidRPr="00C01CDA">
        <w:rPr>
          <w:rFonts w:ascii="Times New Roman" w:hAnsi="Times New Roman" w:cs="Times New Roman"/>
          <w:sz w:val="22"/>
          <w:szCs w:val="22"/>
        </w:rPr>
        <w:t>e del piano  di studio.</w:t>
      </w:r>
      <w:r w:rsidR="00F527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 è permesso cambiare relatore o argomento  a meno di gravi  e giustificati motivi</w:t>
      </w:r>
      <w:r w:rsidR="00F52776">
        <w:rPr>
          <w:rFonts w:ascii="Times New Roman" w:hAnsi="Times New Roman" w:cs="Times New Roman"/>
          <w:sz w:val="22"/>
          <w:szCs w:val="22"/>
        </w:rPr>
        <w:t xml:space="preserve"> approvati dalla direzione.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C3008" w:rsidRPr="00C01CDA" w:rsidRDefault="001C3008" w:rsidP="00A035C9">
      <w:pPr>
        <w:pStyle w:val="Corpodeltesto"/>
        <w:spacing w:after="0"/>
        <w:ind w:right="199"/>
        <w:jc w:val="both"/>
        <w:rPr>
          <w:rFonts w:ascii="Times New Roman" w:hAnsi="Times New Roman" w:cs="Times New Roman"/>
          <w:sz w:val="28"/>
          <w:szCs w:val="28"/>
        </w:rPr>
      </w:pPr>
    </w:p>
    <w:p w:rsidR="00025163" w:rsidRPr="0087245B" w:rsidRDefault="0087245B" w:rsidP="0087245B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r w:rsidRPr="0087245B">
        <w:rPr>
          <w:rFonts w:ascii="Times New Roman" w:hAnsi="Times New Roman" w:cs="Times New Roman"/>
          <w:sz w:val="28"/>
          <w:szCs w:val="28"/>
        </w:rPr>
        <w:t xml:space="preserve">2. </w:t>
      </w:r>
      <w:r w:rsidR="00025163" w:rsidRPr="0087245B">
        <w:rPr>
          <w:rFonts w:ascii="Times New Roman" w:hAnsi="Times New Roman" w:cs="Times New Roman"/>
          <w:sz w:val="28"/>
          <w:szCs w:val="28"/>
        </w:rPr>
        <w:t xml:space="preserve">Scelta dell’argomento </w:t>
      </w:r>
    </w:p>
    <w:p w:rsidR="00B90ABF" w:rsidRPr="00C01CDA" w:rsidRDefault="00B90ABF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Lo studente  dovrà  provvedere a scegliere l’argomento della Tesi in tempo utile per poterla redigere e presentare entro le tempistiche previste dalla SSML Nelson Mandela.  Tale scelta potrà essere fatta anche anticipatamente (ad esempio, durante il II° anno di corso), ma l’ammissione alla sessione  di esame di laurea sarà subordinata al completamento del percorso</w:t>
      </w:r>
      <w:r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curricolare.</w:t>
      </w:r>
    </w:p>
    <w:p w:rsidR="00025163" w:rsidRPr="00C01CDA" w:rsidRDefault="00025163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La tesi si può svolgere nell’ambito delle seguenti </w:t>
      </w:r>
      <w:r w:rsidR="00D20A41" w:rsidRPr="00C01CDA">
        <w:rPr>
          <w:rFonts w:ascii="Times New Roman" w:hAnsi="Times New Roman" w:cs="Times New Roman"/>
          <w:sz w:val="22"/>
          <w:szCs w:val="22"/>
        </w:rPr>
        <w:t>tematiche</w:t>
      </w:r>
      <w:r w:rsidRPr="00C01CDA">
        <w:rPr>
          <w:rFonts w:ascii="Times New Roman" w:hAnsi="Times New Roman" w:cs="Times New Roman"/>
          <w:sz w:val="22"/>
          <w:szCs w:val="22"/>
        </w:rPr>
        <w:t>: traduzione,  interpretazione 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linguistica. Lo studente 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può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proporre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l’argomento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proprio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interesse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al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relatore,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quale valuterà la fattibilità della tesi. I criteri minimi per l’assegnazione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sono:</w:t>
      </w:r>
    </w:p>
    <w:p w:rsidR="00025163" w:rsidRPr="00C01CDA" w:rsidRDefault="004B0531" w:rsidP="00A035C9">
      <w:pPr>
        <w:pStyle w:val="Paragrafoelenco"/>
        <w:widowControl w:val="0"/>
        <w:numPr>
          <w:ilvl w:val="0"/>
          <w:numId w:val="16"/>
        </w:numPr>
        <w:tabs>
          <w:tab w:val="left" w:pos="2185"/>
          <w:tab w:val="left" w:pos="218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argomento alla portata dello studente </w:t>
      </w:r>
      <w:r w:rsidR="00025163" w:rsidRPr="00C01CDA">
        <w:rPr>
          <w:rFonts w:ascii="Times New Roman" w:hAnsi="Times New Roman" w:cs="Times New Roman"/>
          <w:sz w:val="22"/>
          <w:szCs w:val="22"/>
        </w:rPr>
        <w:t>e adatto a una laurea di primo</w:t>
      </w:r>
      <w:r w:rsidR="00025163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25163" w:rsidRPr="00C01CDA">
        <w:rPr>
          <w:rFonts w:ascii="Times New Roman" w:hAnsi="Times New Roman" w:cs="Times New Roman"/>
          <w:sz w:val="22"/>
          <w:szCs w:val="22"/>
        </w:rPr>
        <w:t>livello;</w:t>
      </w:r>
    </w:p>
    <w:p w:rsidR="00025163" w:rsidRPr="00C01CDA" w:rsidRDefault="00025163" w:rsidP="00A035C9">
      <w:pPr>
        <w:pStyle w:val="Paragrafoelenco"/>
        <w:widowControl w:val="0"/>
        <w:numPr>
          <w:ilvl w:val="0"/>
          <w:numId w:val="16"/>
        </w:numPr>
        <w:tabs>
          <w:tab w:val="left" w:pos="2185"/>
          <w:tab w:val="left" w:pos="218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esistenza ed effettiva reperibilità di sufficienti fonti bibliografiche;</w:t>
      </w:r>
    </w:p>
    <w:p w:rsidR="00025163" w:rsidRPr="00C01CDA" w:rsidRDefault="00025163" w:rsidP="00A035C9">
      <w:pPr>
        <w:pStyle w:val="Paragrafoelenco"/>
        <w:widowControl w:val="0"/>
        <w:numPr>
          <w:ilvl w:val="0"/>
          <w:numId w:val="16"/>
        </w:numPr>
        <w:tabs>
          <w:tab w:val="left" w:pos="2185"/>
          <w:tab w:val="left" w:pos="218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realizzabilità dell’eventuale raccolta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dati.</w:t>
      </w:r>
    </w:p>
    <w:p w:rsidR="00025163" w:rsidRPr="00C01CDA" w:rsidRDefault="00025163" w:rsidP="00A035C9">
      <w:pPr>
        <w:pStyle w:val="Corpodeltesto"/>
        <w:tabs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Il relatore darà i suggerimenti opportuni per meglio definire o circoscrivere l’argomento. In assenza di proposte da parte del</w:t>
      </w:r>
      <w:r w:rsidR="004B0531">
        <w:rPr>
          <w:rFonts w:ascii="Times New Roman" w:hAnsi="Times New Roman" w:cs="Times New Roman"/>
          <w:sz w:val="22"/>
          <w:szCs w:val="22"/>
        </w:rPr>
        <w:t>lo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4B0531">
        <w:rPr>
          <w:rFonts w:ascii="Times New Roman" w:hAnsi="Times New Roman" w:cs="Times New Roman"/>
          <w:sz w:val="22"/>
          <w:szCs w:val="22"/>
        </w:rPr>
        <w:t>studente</w:t>
      </w:r>
      <w:r w:rsidRPr="00C01CDA">
        <w:rPr>
          <w:rFonts w:ascii="Times New Roman" w:hAnsi="Times New Roman" w:cs="Times New Roman"/>
          <w:sz w:val="22"/>
          <w:szCs w:val="22"/>
        </w:rPr>
        <w:t xml:space="preserve">, il relatore potrà consigliare un </w:t>
      </w:r>
      <w:r w:rsidR="00C741F3" w:rsidRPr="00C01CDA">
        <w:rPr>
          <w:rFonts w:ascii="Times New Roman" w:hAnsi="Times New Roman" w:cs="Times New Roman"/>
          <w:sz w:val="22"/>
          <w:szCs w:val="22"/>
        </w:rPr>
        <w:t xml:space="preserve"> argomento </w:t>
      </w:r>
      <w:r w:rsidRPr="00C01CDA">
        <w:rPr>
          <w:rFonts w:ascii="Times New Roman" w:hAnsi="Times New Roman" w:cs="Times New Roman"/>
          <w:sz w:val="22"/>
          <w:szCs w:val="22"/>
        </w:rPr>
        <w:t xml:space="preserve"> di lavoro in un ambito di sua specializzazione.</w:t>
      </w:r>
    </w:p>
    <w:p w:rsidR="00025163" w:rsidRPr="00C01CDA" w:rsidRDefault="00025163" w:rsidP="00A035C9">
      <w:pPr>
        <w:tabs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È opportuno individuare  un argomento che rientri nell’ambito di una disciplina in cui lo studente ha ottenuto risultati superiori alla propria media. </w:t>
      </w:r>
    </w:p>
    <w:p w:rsidR="00C71EAB" w:rsidRPr="00C01CDA" w:rsidRDefault="00C71EAB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FA1831" w:rsidP="00A035C9">
      <w:pPr>
        <w:pStyle w:val="Heading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>3</w:t>
      </w:r>
      <w:r w:rsidR="00C77AA7" w:rsidRPr="00C01CDA">
        <w:rPr>
          <w:rFonts w:ascii="Times New Roman" w:hAnsi="Times New Roman" w:cs="Times New Roman"/>
          <w:sz w:val="28"/>
          <w:szCs w:val="28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Relatore e</w:t>
      </w:r>
      <w:r w:rsidR="00C71EAB" w:rsidRPr="00C01C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71EAB" w:rsidRPr="00C01CDA">
        <w:rPr>
          <w:rFonts w:ascii="Times New Roman" w:hAnsi="Times New Roman" w:cs="Times New Roman"/>
          <w:sz w:val="28"/>
          <w:szCs w:val="28"/>
        </w:rPr>
        <w:t>Correlatore</w:t>
      </w:r>
    </w:p>
    <w:p w:rsidR="00C71EAB" w:rsidRPr="00C01CDA" w:rsidRDefault="00C71EAB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Accertata la disponibilità del docente  ad assumersi il ruolo di Relatore, lo Studente si rivolgerà al Direttore </w:t>
      </w:r>
      <w:r w:rsidR="00D05567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3B59C7" w:rsidRPr="00C01CDA">
        <w:rPr>
          <w:rFonts w:ascii="Times New Roman" w:hAnsi="Times New Roman" w:cs="Times New Roman"/>
          <w:sz w:val="22"/>
          <w:szCs w:val="22"/>
        </w:rPr>
        <w:t>didattico</w:t>
      </w:r>
      <w:r w:rsidRPr="00C01CDA">
        <w:rPr>
          <w:rFonts w:ascii="Times New Roman" w:hAnsi="Times New Roman" w:cs="Times New Roman"/>
          <w:sz w:val="22"/>
          <w:szCs w:val="22"/>
        </w:rPr>
        <w:t>, il quale, valutata la proposta nel contesto delle altre Tesi in corso, approverà o meno il progetto a suo insindacabile giudizio.</w:t>
      </w:r>
    </w:p>
    <w:p w:rsidR="00C71EAB" w:rsidRPr="00C01CDA" w:rsidRDefault="00025163" w:rsidP="00A035C9">
      <w:pPr>
        <w:pStyle w:val="Corpodeltesto"/>
        <w:spacing w:after="0"/>
        <w:ind w:right="20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O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ttenuta l’approvazione del Direttore </w:t>
      </w:r>
      <w:r w:rsidR="00314027" w:rsidRPr="00C01CDA">
        <w:rPr>
          <w:rFonts w:ascii="Times New Roman" w:hAnsi="Times New Roman" w:cs="Times New Roman"/>
          <w:sz w:val="22"/>
          <w:szCs w:val="22"/>
        </w:rPr>
        <w:t>didattico</w:t>
      </w:r>
      <w:r w:rsidR="00C71EAB" w:rsidRPr="00C01CDA">
        <w:rPr>
          <w:rFonts w:ascii="Times New Roman" w:hAnsi="Times New Roman" w:cs="Times New Roman"/>
          <w:sz w:val="22"/>
          <w:szCs w:val="22"/>
        </w:rPr>
        <w:t>, lo Studente dovrà rivolgersi alla Segreteria per espletare l’iter</w:t>
      </w:r>
      <w:r w:rsidR="00C71EAB"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C71EAB" w:rsidRPr="00C01CDA">
        <w:rPr>
          <w:rFonts w:ascii="Times New Roman" w:hAnsi="Times New Roman" w:cs="Times New Roman"/>
          <w:sz w:val="22"/>
          <w:szCs w:val="22"/>
        </w:rPr>
        <w:t>burocratico-amministrativo</w:t>
      </w:r>
      <w:proofErr w:type="spellEnd"/>
      <w:r w:rsidR="00C71EAB" w:rsidRPr="00C01CDA">
        <w:rPr>
          <w:rFonts w:ascii="Times New Roman" w:hAnsi="Times New Roman" w:cs="Times New Roman"/>
          <w:sz w:val="22"/>
          <w:szCs w:val="22"/>
        </w:rPr>
        <w:t>.</w:t>
      </w:r>
    </w:p>
    <w:p w:rsidR="00C71EAB" w:rsidRPr="00C01CDA" w:rsidRDefault="00C71EAB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Sarà invece compito del Relatore, punto di riferimento  per lo Studente, fornire le indicazioni riguardanti l’impostazione scientifica e metodologica del lavoro, vale a dire: argomento, indice, ricerca, stesura, apparati, limiti, dimensioni ecc. A tale scopo, il Relatore assisterà lo Studente in itinere in qualità di supervisore, sebbene la forma, l’esposizione e la correttezza ortografica costituiscano però responsabilità esclusiva dello Studente.</w:t>
      </w:r>
    </w:p>
    <w:p w:rsidR="008F436E" w:rsidRPr="00C01CDA" w:rsidRDefault="00C71EAB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Il Relatore, una volta let</w:t>
      </w:r>
      <w:r w:rsidR="004B0531">
        <w:rPr>
          <w:rFonts w:ascii="Times New Roman" w:hAnsi="Times New Roman" w:cs="Times New Roman"/>
          <w:sz w:val="22"/>
          <w:szCs w:val="22"/>
        </w:rPr>
        <w:t xml:space="preserve">ta la Tesi nella stesura che lo studente </w:t>
      </w:r>
      <w:r w:rsidRPr="00C01CDA">
        <w:rPr>
          <w:rFonts w:ascii="Times New Roman" w:hAnsi="Times New Roman" w:cs="Times New Roman"/>
          <w:sz w:val="22"/>
          <w:szCs w:val="22"/>
        </w:rPr>
        <w:t>ritiene definitiva, darà il suo giudizio in merito all’ammissibilità del lavoro o alla nece</w:t>
      </w:r>
      <w:r w:rsidR="008F436E" w:rsidRPr="00C01CDA">
        <w:rPr>
          <w:rFonts w:ascii="Times New Roman" w:hAnsi="Times New Roman" w:cs="Times New Roman"/>
          <w:sz w:val="22"/>
          <w:szCs w:val="22"/>
        </w:rPr>
        <w:t>ssità di un’ulteriore revisione.</w:t>
      </w:r>
    </w:p>
    <w:p w:rsidR="00D33AA2" w:rsidRPr="00C01CDA" w:rsidRDefault="00D33AA2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</w:rPr>
      </w:pPr>
    </w:p>
    <w:p w:rsidR="00D33AA2" w:rsidRPr="00C01CDA" w:rsidRDefault="00D33AA2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b/>
        </w:rPr>
      </w:pPr>
      <w:r w:rsidRPr="00C01CDA">
        <w:rPr>
          <w:rFonts w:ascii="Times New Roman" w:hAnsi="Times New Roman" w:cs="Times New Roman"/>
          <w:b/>
        </w:rPr>
        <w:t xml:space="preserve">Correlatore </w:t>
      </w:r>
    </w:p>
    <w:p w:rsidR="003B59C7" w:rsidRPr="00C01CDA" w:rsidRDefault="003B59C7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Il correlatore normalmente è  un docente di madrelingua diversa rispetto al relatore. Nelle tesi di traduzione verso l’italiano, il correlatore è spesso un docente madrelingua della lingua di partenza. I suoi principali compiti sono  </w:t>
      </w:r>
      <w:r w:rsidRPr="00FF0244">
        <w:rPr>
          <w:rFonts w:ascii="Times New Roman" w:hAnsi="Times New Roman" w:cs="Times New Roman"/>
          <w:sz w:val="22"/>
          <w:szCs w:val="22"/>
        </w:rPr>
        <w:t>quelli di revisionare i vari capitoli della tesi dopo</w:t>
      </w:r>
      <w:r w:rsidRPr="00C01CDA">
        <w:rPr>
          <w:rFonts w:ascii="Times New Roman" w:hAnsi="Times New Roman" w:cs="Times New Roman"/>
          <w:sz w:val="22"/>
          <w:szCs w:val="22"/>
        </w:rPr>
        <w:t xml:space="preserve"> che questi siano stati approvati dal</w:t>
      </w:r>
      <w:r w:rsidRPr="00C01CDA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relatore. </w:t>
      </w:r>
    </w:p>
    <w:p w:rsidR="003B59C7" w:rsidRPr="00C01CDA" w:rsidRDefault="003B59C7" w:rsidP="00A035C9">
      <w:pPr>
        <w:pStyle w:val="Corpodeltesto"/>
        <w:spacing w:after="0"/>
        <w:ind w:right="92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Non rientra tra i compiti del correlatore impostare la struttura della tesi o fornire la bibliografia di riferimento.</w:t>
      </w:r>
    </w:p>
    <w:p w:rsidR="00D33AA2" w:rsidRPr="00C01CDA" w:rsidRDefault="00C71EAB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lastRenderedPageBreak/>
        <w:t>Nel caso in cui lo Studente avesse scelto un argomento inerente una delle discipline affini (ad esempio Economia, Diritto, Storia ec</w:t>
      </w:r>
      <w:r w:rsidR="00D33AA2" w:rsidRPr="00C01CDA">
        <w:rPr>
          <w:rFonts w:ascii="Times New Roman" w:hAnsi="Times New Roman" w:cs="Times New Roman"/>
          <w:sz w:val="22"/>
          <w:szCs w:val="22"/>
        </w:rPr>
        <w:t xml:space="preserve">c.),  deve </w:t>
      </w:r>
      <w:r w:rsidRPr="00C01CDA">
        <w:rPr>
          <w:rFonts w:ascii="Times New Roman" w:hAnsi="Times New Roman" w:cs="Times New Roman"/>
          <w:sz w:val="22"/>
          <w:szCs w:val="22"/>
        </w:rPr>
        <w:t xml:space="preserve"> avvalersi di un Correlatore per quanto concerne la validità scien</w:t>
      </w:r>
      <w:r w:rsidR="00D33AA2" w:rsidRPr="00C01CDA">
        <w:rPr>
          <w:rFonts w:ascii="Times New Roman" w:hAnsi="Times New Roman" w:cs="Times New Roman"/>
          <w:sz w:val="22"/>
          <w:szCs w:val="22"/>
        </w:rPr>
        <w:t>tifica degli argomenti trattati.</w:t>
      </w:r>
    </w:p>
    <w:p w:rsidR="00C71EAB" w:rsidRPr="00C01CDA" w:rsidRDefault="00D33AA2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</w:t>
      </w:r>
      <w:r w:rsidR="00C71EAB" w:rsidRPr="00C01CDA">
        <w:rPr>
          <w:rFonts w:ascii="Times New Roman" w:hAnsi="Times New Roman" w:cs="Times New Roman"/>
          <w:sz w:val="22"/>
          <w:szCs w:val="22"/>
        </w:rPr>
        <w:t>l Relato</w:t>
      </w:r>
      <w:r w:rsidRPr="00C01CDA">
        <w:rPr>
          <w:rFonts w:ascii="Times New Roman" w:hAnsi="Times New Roman" w:cs="Times New Roman"/>
          <w:sz w:val="22"/>
          <w:szCs w:val="22"/>
        </w:rPr>
        <w:t xml:space="preserve">re sarà responsabile della </w:t>
      </w:r>
      <w:r w:rsidR="00C71EAB" w:rsidRPr="00C01CDA">
        <w:rPr>
          <w:rFonts w:ascii="Times New Roman" w:hAnsi="Times New Roman" w:cs="Times New Roman"/>
          <w:sz w:val="22"/>
          <w:szCs w:val="22"/>
        </w:rPr>
        <w:t>parte linguistica e, in ogni caso, a lui spetterà l’ultimo e insindacabile giudizio circa la presentabi</w:t>
      </w:r>
      <w:r w:rsidR="008F436E" w:rsidRPr="00C01CDA">
        <w:rPr>
          <w:rFonts w:ascii="Times New Roman" w:hAnsi="Times New Roman" w:cs="Times New Roman"/>
          <w:sz w:val="22"/>
          <w:szCs w:val="22"/>
        </w:rPr>
        <w:t xml:space="preserve">lità del lavoro. </w:t>
      </w:r>
    </w:p>
    <w:p w:rsidR="003B59C7" w:rsidRPr="00C01CDA" w:rsidRDefault="003B59C7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</w:p>
    <w:p w:rsidR="00336D49" w:rsidRPr="00C01CDA" w:rsidRDefault="00C01CDA" w:rsidP="00C01CDA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36D49" w:rsidRPr="00C01CDA">
        <w:rPr>
          <w:rFonts w:ascii="Times New Roman" w:hAnsi="Times New Roman" w:cs="Times New Roman"/>
          <w:sz w:val="28"/>
          <w:szCs w:val="28"/>
        </w:rPr>
        <w:t xml:space="preserve">Compiti </w:t>
      </w:r>
      <w:r w:rsidR="00336D49" w:rsidRPr="00C01CDA">
        <w:rPr>
          <w:rFonts w:ascii="Times New Roman" w:hAnsi="Times New Roman" w:cs="Times New Roman"/>
          <w:spacing w:val="-5"/>
          <w:sz w:val="28"/>
          <w:szCs w:val="28"/>
        </w:rPr>
        <w:t>del</w:t>
      </w:r>
      <w:r w:rsidR="00336D49" w:rsidRPr="00C01CDA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336D49" w:rsidRPr="00C01CDA">
        <w:rPr>
          <w:rFonts w:ascii="Times New Roman" w:hAnsi="Times New Roman" w:cs="Times New Roman"/>
          <w:sz w:val="28"/>
          <w:szCs w:val="28"/>
        </w:rPr>
        <w:t>laureando</w:t>
      </w:r>
    </w:p>
    <w:p w:rsidR="00336D49" w:rsidRPr="00C01CDA" w:rsidRDefault="0043381C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Il laureando  è responsabile  esclusivo  del </w:t>
      </w:r>
      <w:r w:rsidR="00336D49" w:rsidRPr="00C01CDA">
        <w:rPr>
          <w:rFonts w:ascii="Times New Roman" w:hAnsi="Times New Roman" w:cs="Times New Roman"/>
          <w:sz w:val="22"/>
          <w:szCs w:val="22"/>
        </w:rPr>
        <w:t xml:space="preserve"> rispetto delle procedure e</w:t>
      </w:r>
      <w:r w:rsidR="008F436E" w:rsidRPr="00C01CDA">
        <w:rPr>
          <w:rFonts w:ascii="Times New Roman" w:hAnsi="Times New Roman" w:cs="Times New Roman"/>
          <w:sz w:val="22"/>
          <w:szCs w:val="22"/>
        </w:rPr>
        <w:t xml:space="preserve"> delle </w:t>
      </w:r>
      <w:r w:rsidR="00336D49" w:rsidRPr="00C01CDA">
        <w:rPr>
          <w:rFonts w:ascii="Times New Roman" w:hAnsi="Times New Roman" w:cs="Times New Roman"/>
          <w:sz w:val="22"/>
          <w:szCs w:val="22"/>
        </w:rPr>
        <w:t xml:space="preserve"> scadenze amministrative</w:t>
      </w:r>
      <w:r w:rsidRPr="00C01CD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36D49" w:rsidRPr="00C01CDA" w:rsidRDefault="0043381C" w:rsidP="00A035C9">
      <w:pPr>
        <w:pStyle w:val="Corpodeltesto"/>
        <w:spacing w:after="0"/>
        <w:ind w:right="-7" w:firstLine="18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Il  laureando </w:t>
      </w:r>
      <w:r w:rsidR="00336D49" w:rsidRPr="00C01CDA">
        <w:rPr>
          <w:rFonts w:ascii="Times New Roman" w:hAnsi="Times New Roman" w:cs="Times New Roman"/>
          <w:sz w:val="22"/>
          <w:szCs w:val="22"/>
        </w:rPr>
        <w:t xml:space="preserve"> dovrà inviare un capitolo</w:t>
      </w:r>
      <w:r w:rsidR="00336D49" w:rsidRPr="00C01CDA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alla</w:t>
      </w:r>
      <w:r w:rsidR="00336D49" w:rsidRPr="00C01CD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volta</w:t>
      </w:r>
      <w:r w:rsidR="00345D0C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lasciando</w:t>
      </w:r>
      <w:r w:rsidR="00336D49" w:rsidRPr="00C01CDA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a</w:t>
      </w:r>
      <w:r w:rsidR="00336D49" w:rsidRPr="00C01CD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disposizione</w:t>
      </w:r>
      <w:r w:rsidR="00336D49" w:rsidRPr="00C01CD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del</w:t>
      </w:r>
      <w:r w:rsidR="00336D49" w:rsidRPr="00C01CD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relatore</w:t>
      </w:r>
      <w:r w:rsidR="00336D49" w:rsidRPr="00C01CD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un</w:t>
      </w:r>
      <w:r w:rsidR="00336D49" w:rsidRPr="00C01CD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tempo</w:t>
      </w:r>
      <w:r w:rsidR="00336D49" w:rsidRPr="00C01CD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ragionevole</w:t>
      </w:r>
      <w:r w:rsidR="00336D49" w:rsidRPr="00C01CDA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per</w:t>
      </w:r>
      <w:r w:rsidR="00336D49" w:rsidRPr="00C01CDA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la</w:t>
      </w:r>
      <w:r w:rsidR="00336D49" w:rsidRPr="00C01CD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 xml:space="preserve">correzione. Nella </w:t>
      </w:r>
      <w:r w:rsidR="00345D0C" w:rsidRPr="00C01CDA">
        <w:rPr>
          <w:rFonts w:ascii="Times New Roman" w:hAnsi="Times New Roman" w:cs="Times New Roman"/>
          <w:sz w:val="22"/>
          <w:szCs w:val="22"/>
        </w:rPr>
        <w:t xml:space="preserve"> c</w:t>
      </w:r>
      <w:r w:rsidR="00336D49" w:rsidRPr="00C01CDA">
        <w:rPr>
          <w:rFonts w:ascii="Times New Roman" w:hAnsi="Times New Roman" w:cs="Times New Roman"/>
          <w:sz w:val="22"/>
          <w:szCs w:val="22"/>
        </w:rPr>
        <w:t>orrezione verrà data precedenza ai lavori che dovranno</w:t>
      </w:r>
      <w:r w:rsidR="00336D49" w:rsidRPr="00C01CD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essere discussi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per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primi.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Non</w:t>
      </w:r>
      <w:r w:rsidR="00336D49"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saranno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accettate</w:t>
      </w:r>
      <w:r w:rsidR="00336D49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tesi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inviate</w:t>
      </w:r>
      <w:r w:rsidR="00336D49"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in</w:t>
      </w:r>
      <w:r w:rsidR="00336D4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un’unica</w:t>
      </w:r>
      <w:r w:rsidR="00336D49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soluzione</w:t>
      </w:r>
      <w:r w:rsidR="00336D49"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come</w:t>
      </w:r>
      <w:r w:rsidR="00336D49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tesi</w:t>
      </w:r>
      <w:r w:rsidR="00336D49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definitive. Il</w:t>
      </w:r>
      <w:r w:rsidR="00336D49" w:rsidRPr="00C01CD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materiale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va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45D0C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c</w:t>
      </w:r>
      <w:r w:rsidR="00336D49" w:rsidRPr="00C01CDA">
        <w:rPr>
          <w:rFonts w:ascii="Times New Roman" w:hAnsi="Times New Roman" w:cs="Times New Roman"/>
          <w:sz w:val="22"/>
          <w:szCs w:val="22"/>
        </w:rPr>
        <w:t>onsegnato</w:t>
      </w:r>
      <w:r w:rsidR="00336D49" w:rsidRPr="00C01CDA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solo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dopo</w:t>
      </w:r>
      <w:r w:rsidR="00336D49" w:rsidRPr="00C01CD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essere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stato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revisionato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e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mai</w:t>
      </w:r>
      <w:r w:rsidR="00336D49" w:rsidRPr="00C01CD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in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forma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di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bozza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(a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meno che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non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si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tratti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della</w:t>
      </w:r>
      <w:r w:rsidR="00336D49"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scaletta</w:t>
      </w:r>
      <w:r w:rsidR="00336D49"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o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del</w:t>
      </w:r>
      <w:r w:rsidR="00336D49"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sommario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336D49" w:rsidRPr="00C01CDA">
        <w:rPr>
          <w:rFonts w:ascii="Times New Roman" w:hAnsi="Times New Roman" w:cs="Times New Roman"/>
          <w:sz w:val="22"/>
          <w:szCs w:val="22"/>
        </w:rPr>
        <w:t>iniziale).</w:t>
      </w:r>
      <w:r w:rsidR="00336D49"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</w:p>
    <w:p w:rsidR="0043381C" w:rsidRPr="00C01CDA" w:rsidRDefault="00336D49" w:rsidP="00A035C9">
      <w:pPr>
        <w:pStyle w:val="Corpodeltesto"/>
        <w:tabs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permettere anche al correlatore di essere informato sull’andamento del lavoro,</w:t>
      </w:r>
    </w:p>
    <w:p w:rsidR="00F805F3" w:rsidRPr="00C01CDA" w:rsidRDefault="0043381C" w:rsidP="00A035C9">
      <w:pPr>
        <w:pStyle w:val="Corpodeltesto"/>
        <w:tabs>
          <w:tab w:val="left" w:pos="9632"/>
        </w:tabs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Il laureando è tenuto ad inviare al correlatore </w:t>
      </w:r>
      <w:r w:rsidR="0092785D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 i capitoli </w:t>
      </w:r>
      <w:r w:rsidR="00336D49" w:rsidRPr="00C01CDA">
        <w:rPr>
          <w:rFonts w:ascii="Times New Roman" w:hAnsi="Times New Roman" w:cs="Times New Roman"/>
          <w:sz w:val="22"/>
          <w:szCs w:val="22"/>
        </w:rPr>
        <w:t>cor</w:t>
      </w:r>
      <w:r w:rsidRPr="00C01CDA">
        <w:rPr>
          <w:rFonts w:ascii="Times New Roman" w:hAnsi="Times New Roman" w:cs="Times New Roman"/>
          <w:sz w:val="22"/>
          <w:szCs w:val="22"/>
        </w:rPr>
        <w:t xml:space="preserve">retti e approvati dal relatore.  </w:t>
      </w:r>
    </w:p>
    <w:p w:rsidR="00336D49" w:rsidRPr="00C01CDA" w:rsidRDefault="00336D49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FA1831" w:rsidP="00A035C9">
      <w:pPr>
        <w:pStyle w:val="Heading1"/>
        <w:tabs>
          <w:tab w:val="left" w:pos="4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>5</w:t>
      </w:r>
      <w:r w:rsidR="008F0D3E" w:rsidRPr="00C01CDA">
        <w:rPr>
          <w:rFonts w:ascii="Times New Roman" w:hAnsi="Times New Roman" w:cs="Times New Roman"/>
          <w:sz w:val="28"/>
          <w:szCs w:val="28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Tempistica</w:t>
      </w:r>
    </w:p>
    <w:p w:rsidR="00C71EAB" w:rsidRPr="00C01CDA" w:rsidRDefault="00C71EAB" w:rsidP="00A035C9">
      <w:pPr>
        <w:pStyle w:val="Corpodeltesto"/>
        <w:spacing w:after="0"/>
        <w:ind w:right="199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scelta del Relatore</w:t>
      </w:r>
      <w:r w:rsidR="00410887" w:rsidRPr="00C01CDA">
        <w:rPr>
          <w:rFonts w:ascii="Times New Roman" w:hAnsi="Times New Roman" w:cs="Times New Roman"/>
          <w:sz w:val="22"/>
          <w:szCs w:val="22"/>
        </w:rPr>
        <w:t>, del Correlatore</w:t>
      </w:r>
      <w:r w:rsidR="00183608">
        <w:rPr>
          <w:rFonts w:ascii="Times New Roman" w:hAnsi="Times New Roman" w:cs="Times New Roman"/>
          <w:sz w:val="22"/>
          <w:szCs w:val="22"/>
        </w:rPr>
        <w:t>,dell’argomento di tesi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183608">
        <w:rPr>
          <w:rFonts w:ascii="Times New Roman" w:hAnsi="Times New Roman" w:cs="Times New Roman"/>
          <w:sz w:val="22"/>
          <w:szCs w:val="22"/>
        </w:rPr>
        <w:t xml:space="preserve"> e </w:t>
      </w:r>
      <w:r w:rsidRPr="00C01CDA">
        <w:rPr>
          <w:rFonts w:ascii="Times New Roman" w:hAnsi="Times New Roman" w:cs="Times New Roman"/>
          <w:sz w:val="22"/>
          <w:szCs w:val="22"/>
        </w:rPr>
        <w:t xml:space="preserve">l’approvazione del </w:t>
      </w:r>
      <w:r w:rsidR="00183608">
        <w:rPr>
          <w:rFonts w:ascii="Times New Roman" w:hAnsi="Times New Roman" w:cs="Times New Roman"/>
          <w:sz w:val="22"/>
          <w:szCs w:val="22"/>
        </w:rPr>
        <w:t xml:space="preserve"> </w:t>
      </w:r>
      <w:r w:rsidR="00995B1C" w:rsidRPr="00C01CDA">
        <w:rPr>
          <w:rFonts w:ascii="Times New Roman" w:hAnsi="Times New Roman" w:cs="Times New Roman"/>
          <w:sz w:val="22"/>
          <w:szCs w:val="22"/>
        </w:rPr>
        <w:t xml:space="preserve">Direttore </w:t>
      </w:r>
      <w:r w:rsidR="00183608">
        <w:rPr>
          <w:rFonts w:ascii="Times New Roman" w:hAnsi="Times New Roman" w:cs="Times New Roman"/>
          <w:sz w:val="22"/>
          <w:szCs w:val="22"/>
        </w:rPr>
        <w:t xml:space="preserve"> </w:t>
      </w:r>
      <w:r w:rsidR="00995B1C" w:rsidRPr="00C01CDA">
        <w:rPr>
          <w:rFonts w:ascii="Times New Roman" w:hAnsi="Times New Roman" w:cs="Times New Roman"/>
          <w:sz w:val="22"/>
          <w:szCs w:val="22"/>
        </w:rPr>
        <w:t xml:space="preserve">didattico </w:t>
      </w:r>
      <w:r w:rsidRPr="00C01CDA">
        <w:rPr>
          <w:rFonts w:ascii="Times New Roman" w:hAnsi="Times New Roman" w:cs="Times New Roman"/>
          <w:sz w:val="22"/>
          <w:szCs w:val="22"/>
        </w:rPr>
        <w:t xml:space="preserve"> devono avvenire almeno </w:t>
      </w:r>
      <w:r w:rsidR="00183608">
        <w:rPr>
          <w:rFonts w:ascii="Times New Roman" w:hAnsi="Times New Roman" w:cs="Times New Roman"/>
          <w:sz w:val="22"/>
          <w:szCs w:val="22"/>
        </w:rPr>
        <w:t xml:space="preserve">9 </w:t>
      </w:r>
      <w:r w:rsidRPr="00C01CDA">
        <w:rPr>
          <w:rFonts w:ascii="Times New Roman" w:hAnsi="Times New Roman" w:cs="Times New Roman"/>
          <w:sz w:val="22"/>
          <w:szCs w:val="22"/>
        </w:rPr>
        <w:t>mesi prima della discussione della Tesi.</w:t>
      </w:r>
    </w:p>
    <w:p w:rsidR="00B5182A" w:rsidRDefault="00C71EAB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Ottenuta l’approvazione, lo Studente </w:t>
      </w:r>
      <w:r w:rsidR="00410887" w:rsidRPr="00C01CDA">
        <w:rPr>
          <w:rFonts w:ascii="Times New Roman" w:hAnsi="Times New Roman" w:cs="Times New Roman"/>
          <w:sz w:val="22"/>
          <w:szCs w:val="22"/>
        </w:rPr>
        <w:t xml:space="preserve">consegnerà in Segreteria </w:t>
      </w:r>
      <w:r w:rsidR="00410887" w:rsidRPr="00C01CDA">
        <w:rPr>
          <w:rFonts w:ascii="Times New Roman" w:hAnsi="Times New Roman" w:cs="Times New Roman"/>
          <w:sz w:val="22"/>
          <w:szCs w:val="22"/>
          <w:u w:val="single"/>
        </w:rPr>
        <w:t xml:space="preserve">l’Allegato </w:t>
      </w:r>
      <w:r w:rsidRPr="00C01CDA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C01CDA">
        <w:rPr>
          <w:rFonts w:ascii="Times New Roman" w:hAnsi="Times New Roman" w:cs="Times New Roman"/>
          <w:sz w:val="22"/>
          <w:szCs w:val="22"/>
        </w:rPr>
        <w:t xml:space="preserve"> debitamente compilato. Lo studente che decida di presentare una Tesi di traduzione/versione, inoltre, dovrà richiedere un nulla osta alla casa editrice/autore/azienda/sito web ecc. a conferma che l’opera non sia mai stata tradotta nella lingua d’arrivo scelta, e consegnare tale dichiarazione in Segreteria</w:t>
      </w:r>
      <w:r w:rsidR="00B5182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1EAB" w:rsidRPr="00C01CDA" w:rsidRDefault="00B5182A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 studente dovrà consegnare in segreteria l</w:t>
      </w:r>
      <w:r w:rsidR="00C71EAB" w:rsidRPr="00C01CDA">
        <w:rPr>
          <w:rFonts w:ascii="Times New Roman" w:hAnsi="Times New Roman" w:cs="Times New Roman"/>
          <w:sz w:val="22"/>
          <w:szCs w:val="22"/>
          <w:u w:val="single"/>
        </w:rPr>
        <w:t>’</w:t>
      </w:r>
      <w:r w:rsidR="008215FE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C71EAB" w:rsidRPr="00C01CDA">
        <w:rPr>
          <w:rFonts w:ascii="Times New Roman" w:hAnsi="Times New Roman" w:cs="Times New Roman"/>
          <w:sz w:val="22"/>
          <w:szCs w:val="22"/>
          <w:u w:val="single"/>
        </w:rPr>
        <w:t>ll</w:t>
      </w:r>
      <w:r w:rsidR="00410887" w:rsidRPr="00C01CDA">
        <w:rPr>
          <w:rFonts w:ascii="Times New Roman" w:hAnsi="Times New Roman" w:cs="Times New Roman"/>
          <w:sz w:val="22"/>
          <w:szCs w:val="22"/>
          <w:u w:val="single"/>
        </w:rPr>
        <w:t>egato B</w:t>
      </w:r>
      <w:r w:rsidRPr="008215FE">
        <w:rPr>
          <w:rFonts w:ascii="Times New Roman" w:hAnsi="Times New Roman" w:cs="Times New Roman"/>
          <w:sz w:val="22"/>
          <w:szCs w:val="22"/>
        </w:rPr>
        <w:t>,  unitamente  al versamento  della tassa Esame  di Laurea di Euro 490,00 entro</w:t>
      </w:r>
      <w:r w:rsidR="001C65E1" w:rsidRPr="008215FE">
        <w:rPr>
          <w:rFonts w:ascii="Times New Roman" w:hAnsi="Times New Roman" w:cs="Times New Roman"/>
          <w:sz w:val="22"/>
          <w:szCs w:val="22"/>
        </w:rPr>
        <w:t xml:space="preserve"> la fine del mese di maggio.</w:t>
      </w:r>
      <w:r w:rsidR="001C65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C71EAB" w:rsidRPr="00C01CDA" w:rsidRDefault="0007667C" w:rsidP="00A035C9">
      <w:pPr>
        <w:pStyle w:val="Corpodeltesto"/>
        <w:spacing w:after="0"/>
        <w:ind w:right="196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</w:t>
      </w:r>
      <w:r w:rsidR="00C71EAB" w:rsidRPr="00C01CDA">
        <w:rPr>
          <w:rFonts w:ascii="Times New Roman" w:hAnsi="Times New Roman" w:cs="Times New Roman"/>
          <w:sz w:val="22"/>
          <w:szCs w:val="22"/>
        </w:rPr>
        <w:t>o Studente procederà alla stesura della Tesi, che dovrà essere consegnata al Relatore almeno</w:t>
      </w:r>
      <w:r w:rsidR="00F52776">
        <w:rPr>
          <w:rFonts w:ascii="Times New Roman" w:hAnsi="Times New Roman" w:cs="Times New Roman"/>
          <w:sz w:val="22"/>
          <w:szCs w:val="22"/>
        </w:rPr>
        <w:t xml:space="preserve"> 2 mesi prima della discussione; per l’Anno Accademico 2018/2019 le seguenti scadenze:</w:t>
      </w:r>
    </w:p>
    <w:p w:rsidR="00C71EAB" w:rsidRPr="00C01CDA" w:rsidRDefault="00C71EAB" w:rsidP="00A035C9">
      <w:pPr>
        <w:pStyle w:val="Paragrafoelenco"/>
        <w:widowControl w:val="0"/>
        <w:numPr>
          <w:ilvl w:val="1"/>
          <w:numId w:val="4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estiva: entro la metà di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maggio</w:t>
      </w:r>
    </w:p>
    <w:p w:rsidR="00C71EAB" w:rsidRPr="00C01CDA" w:rsidRDefault="00C71EAB" w:rsidP="00A035C9">
      <w:pPr>
        <w:pStyle w:val="Paragrafoelenco"/>
        <w:widowControl w:val="0"/>
        <w:numPr>
          <w:ilvl w:val="1"/>
          <w:numId w:val="4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autunnale: entro la fine di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410887" w:rsidRPr="00C01CDA">
        <w:rPr>
          <w:rFonts w:ascii="Times New Roman" w:hAnsi="Times New Roman" w:cs="Times New Roman"/>
          <w:sz w:val="22"/>
          <w:szCs w:val="22"/>
        </w:rPr>
        <w:t>ottobre</w:t>
      </w:r>
    </w:p>
    <w:p w:rsidR="00C71EAB" w:rsidRDefault="00C71EAB" w:rsidP="00A035C9">
      <w:pPr>
        <w:pStyle w:val="Paragrafoelenco"/>
        <w:widowControl w:val="0"/>
        <w:numPr>
          <w:ilvl w:val="1"/>
          <w:numId w:val="4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invernale: entro la metà di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dicembre</w:t>
      </w:r>
    </w:p>
    <w:p w:rsidR="00F52776" w:rsidRPr="00F52776" w:rsidRDefault="00F52776" w:rsidP="00F52776">
      <w:pPr>
        <w:widowControl w:val="0"/>
        <w:tabs>
          <w:tab w:val="left" w:pos="1183"/>
          <w:tab w:val="left" w:pos="118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gli anni accademici successivi  le scadenze ufficiali saranno  comunicate di volta in volta  dalla segreteria e pubblicate sul sito e bacheca della SSML.</w:t>
      </w:r>
    </w:p>
    <w:p w:rsidR="00C71EAB" w:rsidRPr="00C01CDA" w:rsidRDefault="00C71EAB" w:rsidP="00A035C9">
      <w:pPr>
        <w:pStyle w:val="Corpodeltesto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Ciò permetterà al Relatore di rileggere debitamente l’intero elaborato </w:t>
      </w:r>
      <w:r w:rsidRPr="00C01CDA">
        <w:rPr>
          <w:rFonts w:ascii="Times New Roman" w:hAnsi="Times New Roman" w:cs="Times New Roman"/>
          <w:spacing w:val="2"/>
          <w:sz w:val="22"/>
          <w:szCs w:val="22"/>
        </w:rPr>
        <w:t xml:space="preserve">e, </w:t>
      </w:r>
      <w:r w:rsidRPr="00C01CDA">
        <w:rPr>
          <w:rFonts w:ascii="Times New Roman" w:hAnsi="Times New Roman" w:cs="Times New Roman"/>
          <w:sz w:val="22"/>
          <w:szCs w:val="22"/>
        </w:rPr>
        <w:t>allo Studente, di apportare le modifiche necessarie in vista della stesura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definitiva.</w:t>
      </w:r>
    </w:p>
    <w:p w:rsidR="008F0D3E" w:rsidRPr="000976EE" w:rsidRDefault="008F0D3E" w:rsidP="00A035C9">
      <w:pPr>
        <w:pStyle w:val="Corpodeltesto"/>
        <w:spacing w:after="0"/>
        <w:ind w:left="180" w:right="193"/>
        <w:jc w:val="both"/>
        <w:rPr>
          <w:rFonts w:ascii="Times New Roman" w:hAnsi="Times New Roman" w:cs="Times New Roman"/>
          <w:sz w:val="28"/>
          <w:szCs w:val="28"/>
        </w:rPr>
      </w:pPr>
    </w:p>
    <w:p w:rsidR="0007667C" w:rsidRPr="000976EE" w:rsidRDefault="000976EE" w:rsidP="000976EE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r w:rsidRPr="000976EE">
        <w:rPr>
          <w:rFonts w:ascii="Times New Roman" w:hAnsi="Times New Roman" w:cs="Times New Roman"/>
          <w:sz w:val="28"/>
          <w:szCs w:val="28"/>
        </w:rPr>
        <w:t xml:space="preserve">6. </w:t>
      </w:r>
      <w:r w:rsidR="0007667C" w:rsidRPr="000976EE">
        <w:rPr>
          <w:rFonts w:ascii="Times New Roman" w:hAnsi="Times New Roman" w:cs="Times New Roman"/>
          <w:sz w:val="28"/>
          <w:szCs w:val="28"/>
        </w:rPr>
        <w:t>Consegnare la tesi di laurea</w:t>
      </w:r>
    </w:p>
    <w:p w:rsidR="001B1FB5" w:rsidRPr="00C01CDA" w:rsidRDefault="0007667C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La tesi dovrà essere consegnata in segreteria, già firmata dal relatore, </w:t>
      </w:r>
      <w:r w:rsidR="001B1FB5" w:rsidRPr="00C01CDA">
        <w:rPr>
          <w:rFonts w:ascii="Times New Roman" w:hAnsi="Times New Roman" w:cs="Times New Roman"/>
          <w:sz w:val="22"/>
          <w:szCs w:val="22"/>
        </w:rPr>
        <w:t>in 3 copie in formato cartaceo rilegate e su supporto elettronico CD-ROM,</w:t>
      </w:r>
      <w:r w:rsidR="00940052" w:rsidRPr="00C01CDA">
        <w:rPr>
          <w:rFonts w:ascii="Times New Roman" w:hAnsi="Times New Roman" w:cs="Times New Roman"/>
          <w:sz w:val="22"/>
          <w:szCs w:val="22"/>
        </w:rPr>
        <w:t xml:space="preserve"> in formato PDF e in file Excel con i dati della tesi, </w:t>
      </w:r>
      <w:r w:rsidR="001B1FB5" w:rsidRPr="00C01CDA">
        <w:rPr>
          <w:rFonts w:ascii="Times New Roman" w:hAnsi="Times New Roman" w:cs="Times New Roman"/>
          <w:sz w:val="22"/>
          <w:szCs w:val="22"/>
        </w:rPr>
        <w:t xml:space="preserve"> almeno 20 giorni prima della sua discussione, vale a</w:t>
      </w:r>
      <w:r w:rsidR="001B1FB5"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B1FB5" w:rsidRPr="00C01CDA">
        <w:rPr>
          <w:rFonts w:ascii="Times New Roman" w:hAnsi="Times New Roman" w:cs="Times New Roman"/>
          <w:sz w:val="22"/>
          <w:szCs w:val="22"/>
        </w:rPr>
        <w:t>dire:</w:t>
      </w:r>
    </w:p>
    <w:p w:rsidR="001B1FB5" w:rsidRPr="00C01CDA" w:rsidRDefault="001B1FB5" w:rsidP="00A035C9">
      <w:pPr>
        <w:pStyle w:val="Paragrafoelenco"/>
        <w:widowControl w:val="0"/>
        <w:numPr>
          <w:ilvl w:val="0"/>
          <w:numId w:val="5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estiva: entro l’inizio di luglio</w:t>
      </w:r>
    </w:p>
    <w:p w:rsidR="001B1FB5" w:rsidRPr="00C01CDA" w:rsidRDefault="001B1FB5" w:rsidP="00A035C9">
      <w:pPr>
        <w:pStyle w:val="Paragrafoelenco"/>
        <w:widowControl w:val="0"/>
        <w:numPr>
          <w:ilvl w:val="0"/>
          <w:numId w:val="5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autunnale: entro la metà di novembre</w:t>
      </w:r>
    </w:p>
    <w:p w:rsidR="001B1FB5" w:rsidRPr="00C01CDA" w:rsidRDefault="001B1FB5" w:rsidP="00A035C9">
      <w:pPr>
        <w:pStyle w:val="Paragrafoelenco"/>
        <w:widowControl w:val="0"/>
        <w:numPr>
          <w:ilvl w:val="0"/>
          <w:numId w:val="5"/>
        </w:numPr>
        <w:tabs>
          <w:tab w:val="left" w:pos="1183"/>
          <w:tab w:val="left" w:pos="1184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per la sessione invernale: entro fine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gennaio 2020</w:t>
      </w:r>
    </w:p>
    <w:p w:rsidR="001B1FB5" w:rsidRPr="00C01CDA" w:rsidRDefault="001B1FB5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In casi eccezionali lo Studente potrà avvalersi di una proroga, che non potrà eccedere la durata di una settimana rispetto al termine di consegna e che dovrà essere richiesta formalmente dal Relatore al Direttore didattico.</w:t>
      </w:r>
    </w:p>
    <w:p w:rsidR="001B1FB5" w:rsidRPr="00C01CDA" w:rsidRDefault="001B1FB5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Per la </w:t>
      </w:r>
      <w:r w:rsidRPr="00C01CDA">
        <w:rPr>
          <w:rFonts w:ascii="Times New Roman" w:hAnsi="Times New Roman" w:cs="Times New Roman"/>
          <w:b/>
          <w:sz w:val="22"/>
          <w:szCs w:val="22"/>
        </w:rPr>
        <w:t>rilegatura</w:t>
      </w:r>
      <w:r w:rsidRPr="00C01CDA">
        <w:rPr>
          <w:rFonts w:ascii="Times New Roman" w:hAnsi="Times New Roman" w:cs="Times New Roman"/>
          <w:sz w:val="22"/>
          <w:szCs w:val="22"/>
        </w:rPr>
        <w:t>,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laureandi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sono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liberi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seguire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le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proprie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preferenze,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purché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sia</w:t>
      </w:r>
      <w:r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formato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libro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e senza spirali o chiodi. </w:t>
      </w:r>
    </w:p>
    <w:p w:rsidR="00C71EAB" w:rsidRPr="00C01CDA" w:rsidRDefault="00C71EAB" w:rsidP="00A035C9">
      <w:pPr>
        <w:pStyle w:val="Corpodeltesto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FA1831" w:rsidP="00A035C9">
      <w:pPr>
        <w:pStyle w:val="Heading1"/>
        <w:tabs>
          <w:tab w:val="left" w:pos="43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>7</w:t>
      </w:r>
      <w:r w:rsidR="001C3008" w:rsidRPr="00C01CDA">
        <w:rPr>
          <w:rFonts w:ascii="Times New Roman" w:hAnsi="Times New Roman" w:cs="Times New Roman"/>
          <w:sz w:val="28"/>
          <w:szCs w:val="28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Tipologia</w:t>
      </w:r>
      <w:r w:rsidR="00345D0C" w:rsidRPr="00C01CDA">
        <w:rPr>
          <w:rFonts w:ascii="Times New Roman" w:hAnsi="Times New Roman" w:cs="Times New Roman"/>
          <w:sz w:val="28"/>
          <w:szCs w:val="28"/>
        </w:rPr>
        <w:t xml:space="preserve"> di Tesi di laurea </w:t>
      </w:r>
    </w:p>
    <w:p w:rsidR="00582399" w:rsidRPr="00C01CDA" w:rsidRDefault="00582399" w:rsidP="00A035C9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Sono possibili tre tipologie di tesi:</w:t>
      </w:r>
    </w:p>
    <w:p w:rsidR="00582399" w:rsidRPr="00C01CDA" w:rsidRDefault="00582399" w:rsidP="00A035C9">
      <w:pPr>
        <w:pStyle w:val="Paragrafoelenco"/>
        <w:widowControl w:val="0"/>
        <w:numPr>
          <w:ilvl w:val="0"/>
          <w:numId w:val="21"/>
        </w:numPr>
        <w:tabs>
          <w:tab w:val="left" w:pos="351"/>
        </w:tabs>
        <w:autoSpaceDE w:val="0"/>
        <w:autoSpaceDN w:val="0"/>
        <w:spacing w:before="46" w:after="0" w:line="276" w:lineRule="auto"/>
        <w:ind w:right="-7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Tesi di ambito teorico </w:t>
      </w:r>
      <w:r w:rsidR="007B77F8" w:rsidRPr="00C01CDA">
        <w:rPr>
          <w:rFonts w:ascii="Times New Roman" w:hAnsi="Times New Roman" w:cs="Times New Roman"/>
          <w:sz w:val="20"/>
          <w:szCs w:val="20"/>
        </w:rPr>
        <w:t>(</w:t>
      </w:r>
      <w:r w:rsidRPr="00C01CDA">
        <w:rPr>
          <w:rFonts w:ascii="Times New Roman" w:hAnsi="Times New Roman" w:cs="Times New Roman"/>
          <w:sz w:val="20"/>
          <w:szCs w:val="20"/>
        </w:rPr>
        <w:t>si analizzano aspetti storici, linguistici e culturali attinenti lingue, letterature e</w:t>
      </w:r>
      <w:r w:rsidR="00F751CF" w:rsidRPr="00C01CD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01CDA">
        <w:rPr>
          <w:rFonts w:ascii="Times New Roman" w:hAnsi="Times New Roman" w:cs="Times New Roman"/>
          <w:sz w:val="20"/>
          <w:szCs w:val="20"/>
        </w:rPr>
        <w:t>culture)</w:t>
      </w:r>
      <w:r w:rsidR="00F751CF" w:rsidRPr="00C01CDA">
        <w:rPr>
          <w:rFonts w:ascii="Times New Roman" w:hAnsi="Times New Roman" w:cs="Times New Roman"/>
          <w:sz w:val="20"/>
          <w:szCs w:val="20"/>
        </w:rPr>
        <w:t>.</w:t>
      </w:r>
    </w:p>
    <w:p w:rsidR="00582399" w:rsidRPr="00C01CDA" w:rsidRDefault="00582399" w:rsidP="00A035C9">
      <w:pPr>
        <w:pStyle w:val="Paragrafoelenco"/>
        <w:widowControl w:val="0"/>
        <w:numPr>
          <w:ilvl w:val="0"/>
          <w:numId w:val="21"/>
        </w:numPr>
        <w:tabs>
          <w:tab w:val="left" w:pos="351"/>
        </w:tabs>
        <w:autoSpaceDE w:val="0"/>
        <w:autoSpaceDN w:val="0"/>
        <w:spacing w:after="0" w:line="278" w:lineRule="auto"/>
        <w:ind w:right="-7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Tesi di traduzione </w:t>
      </w:r>
      <w:r w:rsidR="007B77F8" w:rsidRPr="00C01CDA">
        <w:rPr>
          <w:rFonts w:ascii="Times New Roman" w:hAnsi="Times New Roman" w:cs="Times New Roman"/>
          <w:sz w:val="20"/>
          <w:szCs w:val="20"/>
        </w:rPr>
        <w:t>(</w:t>
      </w:r>
      <w:r w:rsidRPr="00C01CDA">
        <w:rPr>
          <w:rFonts w:ascii="Times New Roman" w:hAnsi="Times New Roman" w:cs="Times New Roman"/>
          <w:sz w:val="20"/>
          <w:szCs w:val="20"/>
        </w:rPr>
        <w:t>si propone la traduzione di un’unità testuale dalla lingua</w:t>
      </w:r>
      <w:r w:rsidR="007B77F8" w:rsidRPr="00C01CDA">
        <w:rPr>
          <w:rFonts w:ascii="Times New Roman" w:hAnsi="Times New Roman" w:cs="Times New Roman"/>
          <w:sz w:val="20"/>
          <w:szCs w:val="20"/>
        </w:rPr>
        <w:t xml:space="preserve">  </w:t>
      </w:r>
      <w:r w:rsidRPr="00C01CDA">
        <w:rPr>
          <w:rFonts w:ascii="Times New Roman" w:hAnsi="Times New Roman" w:cs="Times New Roman"/>
          <w:sz w:val="20"/>
          <w:szCs w:val="20"/>
        </w:rPr>
        <w:t>straniera in italiano)</w:t>
      </w:r>
      <w:r w:rsidR="00F751CF" w:rsidRPr="00C01CDA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582399" w:rsidRPr="00C01CDA" w:rsidRDefault="00582399" w:rsidP="00A035C9">
      <w:pPr>
        <w:pStyle w:val="Paragrafoelenco"/>
        <w:widowControl w:val="0"/>
        <w:numPr>
          <w:ilvl w:val="0"/>
          <w:numId w:val="21"/>
        </w:numPr>
        <w:tabs>
          <w:tab w:val="left" w:pos="351"/>
        </w:tabs>
        <w:autoSpaceDE w:val="0"/>
        <w:autoSpaceDN w:val="0"/>
        <w:spacing w:after="0" w:line="276" w:lineRule="auto"/>
        <w:ind w:right="-7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Tesi terminologiche </w:t>
      </w:r>
      <w:r w:rsidR="00BA49C5" w:rsidRPr="00C01CDA">
        <w:rPr>
          <w:rFonts w:ascii="Times New Roman" w:hAnsi="Times New Roman" w:cs="Times New Roman"/>
          <w:sz w:val="20"/>
          <w:szCs w:val="20"/>
        </w:rPr>
        <w:t>(</w:t>
      </w:r>
      <w:r w:rsidRPr="00C01CDA">
        <w:rPr>
          <w:rFonts w:ascii="Times New Roman" w:hAnsi="Times New Roman" w:cs="Times New Roman"/>
          <w:sz w:val="20"/>
          <w:szCs w:val="20"/>
        </w:rPr>
        <w:t>si presentano le schede terminologiche relative a un determinato ambito</w:t>
      </w:r>
      <w:r w:rsidRPr="00C01C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BA49C5" w:rsidRPr="00C01CDA">
        <w:rPr>
          <w:rFonts w:ascii="Times New Roman" w:hAnsi="Times New Roman" w:cs="Times New Roman"/>
          <w:spacing w:val="-3"/>
          <w:sz w:val="20"/>
          <w:szCs w:val="20"/>
        </w:rPr>
        <w:t>specialistico</w:t>
      </w:r>
      <w:r w:rsidRPr="00C01CDA">
        <w:rPr>
          <w:rFonts w:ascii="Times New Roman" w:hAnsi="Times New Roman" w:cs="Times New Roman"/>
          <w:sz w:val="20"/>
          <w:szCs w:val="20"/>
        </w:rPr>
        <w:t>).</w:t>
      </w:r>
    </w:p>
    <w:p w:rsidR="007437DE" w:rsidRPr="00C01CDA" w:rsidRDefault="007437DE" w:rsidP="00A035C9">
      <w:pPr>
        <w:pStyle w:val="Corpodeltesto"/>
        <w:spacing w:after="0"/>
        <w:ind w:right="11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60C0" w:rsidRPr="00C01CDA" w:rsidRDefault="00BA49C5" w:rsidP="00A035C9">
      <w:pPr>
        <w:pStyle w:val="Corpodeltesto"/>
        <w:spacing w:after="0"/>
        <w:ind w:right="11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T</w:t>
      </w:r>
      <w:r w:rsidR="00582399" w:rsidRPr="00C01CDA">
        <w:rPr>
          <w:rFonts w:ascii="Times New Roman" w:hAnsi="Times New Roman" w:cs="Times New Roman"/>
          <w:b/>
          <w:sz w:val="22"/>
          <w:szCs w:val="22"/>
        </w:rPr>
        <w:t>esi di ambito teorico</w:t>
      </w:r>
    </w:p>
    <w:p w:rsidR="00582399" w:rsidRPr="00C01CDA" w:rsidRDefault="001960C0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La tesi  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è un lavoro di ricerca su un tema che riguarda la traduzione, le lingue e le culture. Si consiglia di individuare un argomento estremamente circoscritto che possa essere trattato in maniera approfondita. </w:t>
      </w:r>
    </w:p>
    <w:p w:rsidR="00F751CF" w:rsidRPr="00C01CDA" w:rsidRDefault="00F751CF" w:rsidP="00A035C9">
      <w:pPr>
        <w:pStyle w:val="Corpodeltesto"/>
        <w:spacing w:after="0"/>
        <w:ind w:right="111"/>
        <w:jc w:val="both"/>
        <w:rPr>
          <w:rFonts w:ascii="Times New Roman" w:hAnsi="Times New Roman" w:cs="Times New Roman"/>
          <w:sz w:val="22"/>
          <w:szCs w:val="22"/>
        </w:rPr>
      </w:pPr>
    </w:p>
    <w:p w:rsidR="001960C0" w:rsidRPr="00C01CDA" w:rsidRDefault="00BA49C5" w:rsidP="00A035C9">
      <w:pPr>
        <w:pStyle w:val="Corpodeltesto"/>
        <w:spacing w:after="0"/>
        <w:ind w:right="1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T</w:t>
      </w:r>
      <w:r w:rsidR="00582399" w:rsidRPr="00C01CDA">
        <w:rPr>
          <w:rFonts w:ascii="Times New Roman" w:hAnsi="Times New Roman" w:cs="Times New Roman"/>
          <w:b/>
          <w:sz w:val="22"/>
          <w:szCs w:val="22"/>
        </w:rPr>
        <w:t>esi di traduzione</w:t>
      </w:r>
    </w:p>
    <w:p w:rsidR="00582399" w:rsidRPr="00C01CDA" w:rsidRDefault="001960C0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l testo da tradurre deve essere accompagnato da un’analisi in cui vengono discussi i criteri su cui si basano le scelte traduttive, i loro fondamenti teorici e come sono stati risolti alcuni problemi specifici. Nell’analisi testuale </w:t>
      </w:r>
      <w:r w:rsidR="00D33AA2" w:rsidRPr="00C01CDA">
        <w:rPr>
          <w:rFonts w:ascii="Times New Roman" w:hAnsi="Times New Roman" w:cs="Times New Roman"/>
          <w:sz w:val="22"/>
          <w:szCs w:val="22"/>
        </w:rPr>
        <w:t xml:space="preserve">lo studente 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 deve dimostrare di sapere non solo tradurre a un buon livello ma anche di sapersi destreggiare con i materiali consultati, consultabili e di saper riflettere sul processo traduttivo in cui è impegnato. Deve dimostrare di essere in grado di condurre ricerche, avere appropriati riferimenti teorici, pensare in modo originale e comunicare le sue conoscenze in modo</w:t>
      </w:r>
      <w:r w:rsidR="00582399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582399" w:rsidRPr="00C01CDA">
        <w:rPr>
          <w:rFonts w:ascii="Times New Roman" w:hAnsi="Times New Roman" w:cs="Times New Roman"/>
          <w:sz w:val="22"/>
          <w:szCs w:val="22"/>
        </w:rPr>
        <w:t>appropriato.</w:t>
      </w:r>
    </w:p>
    <w:p w:rsidR="00F751CF" w:rsidRPr="00C01CDA" w:rsidRDefault="00F751CF" w:rsidP="00A035C9">
      <w:pPr>
        <w:pStyle w:val="Corpodeltesto"/>
        <w:spacing w:after="0"/>
        <w:ind w:right="1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60C0" w:rsidRPr="00C01CDA" w:rsidRDefault="00D33AA2" w:rsidP="00A035C9">
      <w:pPr>
        <w:pStyle w:val="Corpodeltesto"/>
        <w:spacing w:after="0"/>
        <w:ind w:right="1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T</w:t>
      </w:r>
      <w:r w:rsidR="00582399" w:rsidRPr="00C01CDA">
        <w:rPr>
          <w:rFonts w:ascii="Times New Roman" w:hAnsi="Times New Roman" w:cs="Times New Roman"/>
          <w:b/>
          <w:sz w:val="22"/>
          <w:szCs w:val="22"/>
        </w:rPr>
        <w:t>esi terminologica</w:t>
      </w:r>
    </w:p>
    <w:p w:rsidR="00582399" w:rsidRPr="00C01CDA" w:rsidRDefault="001960C0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Questo tipo di tesi 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 riguarda glossari o repertori terminologici. Una ricerca terminologica presuppone che non si duplichi materiale già esistente. Si deve quindi controllare, attraverso tutti i canali disponibili, che non esistano né glossari (cartacei o computazionali), né vocabolari tecnici  del settore, nella combinazione delle due lingue in questione. Questo tipo di tesi deve basarsi sull’analisi di testi autentici e aggiornati, in quantità e combinazione rappresentativa. I testi da cui viene estratta la terminologia e le opere di consultazione utilizzate devono essere sempre esplicitamente menzionati; la tesi, inoltre, deve indicare i criteri applicati nella scelta dei testi e nell’estrazione dei termini. Il glossario deve essere compilato secondo i criteri ufficialmente  definiti dai maggiori centri di ricerca terminologica; non ha la forma di una lista, ma di uno schedario terminologico. Gli schedari terminologici vanno realizzati con appositi programmi al computer; la tesi deve contenere la stampa delle relative schede secondo un formato standard. Una tesi termi</w:t>
      </w:r>
      <w:r w:rsidR="00E079DC" w:rsidRPr="00C01CDA">
        <w:rPr>
          <w:rFonts w:ascii="Times New Roman" w:hAnsi="Times New Roman" w:cs="Times New Roman"/>
          <w:sz w:val="22"/>
          <w:szCs w:val="22"/>
        </w:rPr>
        <w:t>nologica deve contenere almeno 35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 schede, con le relative traduzioni. Il glossario deve essere corredato da una sintetica presentazione dell’ambito </w:t>
      </w:r>
      <w:r w:rsidR="00E079DC" w:rsidRPr="00C01CDA">
        <w:rPr>
          <w:rFonts w:ascii="Times New Roman" w:hAnsi="Times New Roman" w:cs="Times New Roman"/>
          <w:sz w:val="22"/>
          <w:szCs w:val="22"/>
        </w:rPr>
        <w:t xml:space="preserve"> specialistico </w:t>
      </w:r>
      <w:r w:rsidR="00582399" w:rsidRPr="00C01CDA">
        <w:rPr>
          <w:rFonts w:ascii="Times New Roman" w:hAnsi="Times New Roman" w:cs="Times New Roman"/>
          <w:sz w:val="22"/>
          <w:szCs w:val="22"/>
        </w:rPr>
        <w:t xml:space="preserve"> a cui si riferisce, da cui risultino anche gli elementi di attualità e i principali aspetti operativi che possano motivare e condizionare la relativa ricerca terminologica. Deve, inoltre, contenere una dettagliata e organica discussione dei problemi linguistici e traduttivi affrontati in tutte le fasi della compilazione ed eventuali puntualizzazioni o approfondimenti riguardanti la teoria e la prassi terminologica.</w:t>
      </w:r>
    </w:p>
    <w:p w:rsidR="00C77AA7" w:rsidRPr="00C01CDA" w:rsidRDefault="00C77AA7" w:rsidP="00A035C9">
      <w:pPr>
        <w:pStyle w:val="Corpodeltesto"/>
        <w:spacing w:line="276" w:lineRule="auto"/>
        <w:ind w:right="109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7643E9" w:rsidP="00A035C9">
      <w:pPr>
        <w:pStyle w:val="Heading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>8</w:t>
      </w:r>
      <w:r w:rsidR="00C77AA7"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Struttura</w:t>
      </w:r>
      <w:r w:rsidR="00BA18DA" w:rsidRPr="00C01CDA">
        <w:rPr>
          <w:rFonts w:ascii="Times New Roman" w:hAnsi="Times New Roman" w:cs="Times New Roman"/>
          <w:sz w:val="28"/>
          <w:szCs w:val="28"/>
        </w:rPr>
        <w:t xml:space="preserve"> della Tesi di laurea </w:t>
      </w:r>
    </w:p>
    <w:p w:rsidR="00A2674C" w:rsidRPr="00C01CDA" w:rsidRDefault="00A2674C" w:rsidP="00A035C9">
      <w:pPr>
        <w:pStyle w:val="Corpodeltesto"/>
        <w:spacing w:after="0"/>
        <w:ind w:right="916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struttura è un aspetto essenziale della natura accademica e argomentativa di una tesi di laurea.</w:t>
      </w:r>
    </w:p>
    <w:p w:rsidR="00C71EAB" w:rsidRPr="00C01CDA" w:rsidRDefault="00C71EAB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Tesi</w:t>
      </w:r>
      <w:r w:rsidR="00A2674C" w:rsidRPr="00C01CDA">
        <w:rPr>
          <w:rFonts w:ascii="Times New Roman" w:hAnsi="Times New Roman" w:cs="Times New Roman"/>
          <w:sz w:val="22"/>
          <w:szCs w:val="22"/>
        </w:rPr>
        <w:t xml:space="preserve"> di laurea </w:t>
      </w:r>
      <w:r w:rsidRPr="00C01CDA">
        <w:rPr>
          <w:rFonts w:ascii="Times New Roman" w:hAnsi="Times New Roman" w:cs="Times New Roman"/>
          <w:sz w:val="22"/>
          <w:szCs w:val="22"/>
        </w:rPr>
        <w:t xml:space="preserve"> dovrà essere composta da</w:t>
      </w:r>
      <w:r w:rsidR="00A2674C" w:rsidRPr="00C01CDA">
        <w:rPr>
          <w:rFonts w:ascii="Times New Roman" w:hAnsi="Times New Roman" w:cs="Times New Roman"/>
          <w:sz w:val="22"/>
          <w:szCs w:val="22"/>
        </w:rPr>
        <w:t>lle seguenti componenti</w:t>
      </w:r>
      <w:r w:rsidRPr="00C01CDA">
        <w:rPr>
          <w:rFonts w:ascii="Times New Roman" w:hAnsi="Times New Roman" w:cs="Times New Roman"/>
          <w:sz w:val="22"/>
          <w:szCs w:val="22"/>
        </w:rPr>
        <w:t>:</w:t>
      </w:r>
    </w:p>
    <w:p w:rsidR="00C71EAB" w:rsidRPr="00C01CDA" w:rsidRDefault="00A2674C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b/>
          <w:sz w:val="22"/>
          <w:szCs w:val="22"/>
        </w:rPr>
        <w:t>Frontespizio</w:t>
      </w:r>
      <w:r w:rsidR="00353E38" w:rsidRPr="00C01CD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53E38" w:rsidRPr="00C01CDA">
        <w:rPr>
          <w:rFonts w:ascii="Times New Roman" w:hAnsi="Times New Roman" w:cs="Times New Roman"/>
          <w:sz w:val="22"/>
          <w:szCs w:val="22"/>
        </w:rPr>
        <w:t>vedere modello allegato</w:t>
      </w:r>
      <w:r w:rsidRPr="00C01CDA">
        <w:rPr>
          <w:rFonts w:ascii="Times New Roman" w:hAnsi="Times New Roman" w:cs="Times New Roman"/>
          <w:b/>
          <w:sz w:val="22"/>
          <w:szCs w:val="22"/>
        </w:rPr>
        <w:t>;</w:t>
      </w:r>
    </w:p>
    <w:p w:rsidR="00A2674C" w:rsidRPr="00C01CDA" w:rsidRDefault="001D1C98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Indice</w:t>
      </w:r>
      <w:r w:rsidR="00A672FE" w:rsidRPr="00C01CD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672FE" w:rsidRPr="00C01CDA">
        <w:rPr>
          <w:rFonts w:ascii="Times New Roman" w:hAnsi="Times New Roman" w:cs="Times New Roman"/>
          <w:sz w:val="22"/>
          <w:szCs w:val="22"/>
        </w:rPr>
        <w:t>si elencano tutti i titoli e i numeri di pagina d’inizio di tutte le sezioni di cui si compone la tesi</w:t>
      </w:r>
      <w:r w:rsidR="008F500C">
        <w:rPr>
          <w:rFonts w:ascii="Times New Roman" w:hAnsi="Times New Roman" w:cs="Times New Roman"/>
          <w:sz w:val="22"/>
          <w:szCs w:val="22"/>
        </w:rPr>
        <w:t>;</w:t>
      </w:r>
    </w:p>
    <w:p w:rsidR="00A2674C" w:rsidRPr="00C01CDA" w:rsidRDefault="001D1C98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CDA">
        <w:rPr>
          <w:rFonts w:ascii="Times New Roman" w:hAnsi="Times New Roman" w:cs="Times New Roman"/>
          <w:b/>
          <w:sz w:val="22"/>
          <w:szCs w:val="22"/>
        </w:rPr>
        <w:t>Abstract</w:t>
      </w:r>
      <w:proofErr w:type="spellEnd"/>
      <w:r w:rsidRPr="00C01CDA">
        <w:rPr>
          <w:rFonts w:ascii="Times New Roman" w:hAnsi="Times New Roman" w:cs="Times New Roman"/>
          <w:b/>
          <w:sz w:val="22"/>
          <w:szCs w:val="22"/>
        </w:rPr>
        <w:t>: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A2674C" w:rsidRPr="00C01CDA">
        <w:rPr>
          <w:rFonts w:ascii="Times New Roman" w:hAnsi="Times New Roman" w:cs="Times New Roman"/>
          <w:sz w:val="22"/>
          <w:szCs w:val="22"/>
        </w:rPr>
        <w:t xml:space="preserve">in </w:t>
      </w:r>
      <w:r w:rsidRPr="00C01CDA">
        <w:rPr>
          <w:rFonts w:ascii="Times New Roman" w:hAnsi="Times New Roman" w:cs="Times New Roman"/>
          <w:sz w:val="22"/>
          <w:szCs w:val="22"/>
        </w:rPr>
        <w:t xml:space="preserve"> lingua </w:t>
      </w:r>
      <w:r w:rsidR="00A2674C" w:rsidRPr="00C01CDA">
        <w:rPr>
          <w:rFonts w:ascii="Times New Roman" w:hAnsi="Times New Roman" w:cs="Times New Roman"/>
          <w:sz w:val="22"/>
          <w:szCs w:val="22"/>
        </w:rPr>
        <w:t>italian</w:t>
      </w:r>
      <w:r w:rsidRPr="00C01CDA">
        <w:rPr>
          <w:rFonts w:ascii="Times New Roman" w:hAnsi="Times New Roman" w:cs="Times New Roman"/>
          <w:sz w:val="22"/>
          <w:szCs w:val="22"/>
        </w:rPr>
        <w:t xml:space="preserve">a </w:t>
      </w:r>
      <w:r w:rsidR="00A2674C" w:rsidRPr="00C01CDA">
        <w:rPr>
          <w:rFonts w:ascii="Times New Roman" w:hAnsi="Times New Roman" w:cs="Times New Roman"/>
          <w:sz w:val="22"/>
          <w:szCs w:val="22"/>
        </w:rPr>
        <w:t>che spiega brevemente il titolo della Tesi e fornisce una sintesi del suo</w:t>
      </w:r>
      <w:r w:rsidR="00A2674C"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F500C">
        <w:rPr>
          <w:rFonts w:ascii="Times New Roman" w:hAnsi="Times New Roman" w:cs="Times New Roman"/>
          <w:sz w:val="22"/>
          <w:szCs w:val="22"/>
        </w:rPr>
        <w:t>contenuto;</w:t>
      </w:r>
    </w:p>
    <w:p w:rsidR="00C71EAB" w:rsidRPr="00C01CDA" w:rsidRDefault="001D1C98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 Introduzione: </w:t>
      </w:r>
      <w:r w:rsidR="00E079DC" w:rsidRPr="00C01CDA">
        <w:rPr>
          <w:rFonts w:ascii="Times New Roman" w:hAnsi="Times New Roman" w:cs="Times New Roman"/>
          <w:sz w:val="22"/>
          <w:szCs w:val="22"/>
        </w:rPr>
        <w:t xml:space="preserve"> deve illustrare 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 brevemente le motivazioni scientifiche che hanno portato alla scelta dell’argomento, la metodologia impiegata, gli obiettivi e per le traduzioni le caratteristiche distintive del lavoro, gli elementi macrotestuali e un accenno preliminare a eventuali fenomeni</w:t>
      </w:r>
      <w:r w:rsidR="00C71EAB"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trasversali;</w:t>
      </w:r>
    </w:p>
    <w:p w:rsidR="00C71EAB" w:rsidRPr="00C01CDA" w:rsidRDefault="00A672FE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Corpo d</w:t>
      </w:r>
      <w:r w:rsidR="001D1C98" w:rsidRPr="00C01CDA">
        <w:rPr>
          <w:rFonts w:ascii="Times New Roman" w:hAnsi="Times New Roman" w:cs="Times New Roman"/>
          <w:b/>
          <w:sz w:val="22"/>
          <w:szCs w:val="22"/>
        </w:rPr>
        <w:t>el Testo</w:t>
      </w:r>
      <w:r w:rsidR="001D1C98" w:rsidRPr="00C01CDA">
        <w:rPr>
          <w:rFonts w:ascii="Times New Roman" w:hAnsi="Times New Roman" w:cs="Times New Roman"/>
          <w:sz w:val="22"/>
          <w:szCs w:val="22"/>
        </w:rPr>
        <w:t xml:space="preserve">: 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 articolato </w:t>
      </w:r>
      <w:r w:rsidR="001D1C98" w:rsidRPr="00C01CDA">
        <w:rPr>
          <w:rFonts w:ascii="Times New Roman" w:hAnsi="Times New Roman" w:cs="Times New Roman"/>
          <w:sz w:val="22"/>
          <w:szCs w:val="22"/>
        </w:rPr>
        <w:t xml:space="preserve">in 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 capitoli, sottocapitoli, paragrafi ecc. a seconda della natura del lavoro (es. testo originale con testo a fronte nel caso di una Tesi in traduzione/versione, trattazione scientifica nel caso di una Tesi di traduzione comparata, o materiali critici inediti nel caso di una Tesi di</w:t>
      </w:r>
      <w:r w:rsidR="00C71EAB"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ricerca);</w:t>
      </w:r>
    </w:p>
    <w:p w:rsidR="00C71EAB" w:rsidRPr="00C01CDA" w:rsidRDefault="00A672FE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Commento Critico: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per le traduzioni, ovvero analisi a livello </w:t>
      </w:r>
      <w:proofErr w:type="spellStart"/>
      <w:r w:rsidR="00C71EAB" w:rsidRPr="00C01CDA">
        <w:rPr>
          <w:rFonts w:ascii="Times New Roman" w:hAnsi="Times New Roman" w:cs="Times New Roman"/>
          <w:sz w:val="22"/>
          <w:szCs w:val="22"/>
        </w:rPr>
        <w:t>microtestuale</w:t>
      </w:r>
      <w:proofErr w:type="spellEnd"/>
      <w:r w:rsidR="00C71EAB" w:rsidRPr="00C01CDA">
        <w:rPr>
          <w:rFonts w:ascii="Times New Roman" w:hAnsi="Times New Roman" w:cs="Times New Roman"/>
          <w:sz w:val="22"/>
          <w:szCs w:val="22"/>
        </w:rPr>
        <w:t xml:space="preserve"> inerente le problematiche affrontate in fase operativa, la loro risoluzione (con eventuale apporto di materiale critico preesistente, opportunamente citato) e le fonti consultate (che dovranno poi essere riportate integralmente e senza eccezioni nelle appendici bibliografiche);</w:t>
      </w:r>
    </w:p>
    <w:p w:rsidR="00C71EAB" w:rsidRPr="00C01CDA" w:rsidRDefault="00A672FE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lastRenderedPageBreak/>
        <w:t>Documentazione Integrativa,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ove presente (es. intervista all’autore, glossario, indice delle abbreviazioni, fraseologia</w:t>
      </w:r>
      <w:r w:rsidR="00C71EAB"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ecc.);</w:t>
      </w:r>
    </w:p>
    <w:p w:rsidR="00C71EAB" w:rsidRPr="00C01CDA" w:rsidRDefault="00A672FE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Conclusione</w:t>
      </w:r>
      <w:r w:rsidRPr="00C01CDA">
        <w:rPr>
          <w:rFonts w:ascii="Times New Roman" w:hAnsi="Times New Roman" w:cs="Times New Roman"/>
          <w:sz w:val="22"/>
          <w:szCs w:val="22"/>
        </w:rPr>
        <w:t xml:space="preserve">: </w:t>
      </w:r>
      <w:r w:rsidR="00C71EAB" w:rsidRPr="00C01CDA">
        <w:rPr>
          <w:rFonts w:ascii="Times New Roman" w:hAnsi="Times New Roman" w:cs="Times New Roman"/>
          <w:sz w:val="22"/>
          <w:szCs w:val="22"/>
        </w:rPr>
        <w:t xml:space="preserve"> nella quale lo Studente traccerà un bilancio dell’esito al quale è pervenuto al termine del lavoro comparandolo con gli obiettivi che si era posto in fase preliminare, evidenziando punti di forza e criticità del proprio operato;</w:t>
      </w:r>
    </w:p>
    <w:p w:rsidR="0085010B" w:rsidRPr="00C01CDA" w:rsidRDefault="00A672FE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Bibliografia: </w:t>
      </w:r>
      <w:r w:rsidR="0085010B" w:rsidRPr="00C01CDA">
        <w:rPr>
          <w:rFonts w:ascii="Times New Roman" w:hAnsi="Times New Roman" w:cs="Times New Roman"/>
          <w:sz w:val="22"/>
          <w:szCs w:val="22"/>
        </w:rPr>
        <w:t>è costituita dall’elenco alfabetico di tutte le fonti utilizzate, ovvero</w:t>
      </w:r>
      <w:r w:rsidR="0085010B" w:rsidRPr="00C01CD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tutti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i</w:t>
      </w:r>
      <w:r w:rsidR="0085010B" w:rsidRPr="00C01CD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testi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cartacei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o</w:t>
      </w:r>
      <w:r w:rsidR="0085010B" w:rsidRPr="00C01CD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elettronici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che</w:t>
      </w:r>
      <w:r w:rsidR="0085010B" w:rsidRPr="00C01CD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risultano</w:t>
      </w:r>
      <w:r w:rsidR="0085010B" w:rsidRPr="00C01CD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citati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direttamente</w:t>
      </w:r>
      <w:r w:rsidR="0085010B" w:rsidRPr="00C01CDA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o</w:t>
      </w:r>
      <w:r w:rsidR="0085010B" w:rsidRPr="00C01CD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85010B" w:rsidRPr="00C01CDA">
        <w:rPr>
          <w:rFonts w:ascii="Times New Roman" w:hAnsi="Times New Roman" w:cs="Times New Roman"/>
          <w:sz w:val="22"/>
          <w:szCs w:val="22"/>
        </w:rPr>
        <w:t>indirettamente</w:t>
      </w:r>
      <w:r w:rsidR="0085010B" w:rsidRPr="00C01CD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8F500C">
        <w:rPr>
          <w:rFonts w:ascii="Times New Roman" w:hAnsi="Times New Roman" w:cs="Times New Roman"/>
          <w:sz w:val="22"/>
          <w:szCs w:val="22"/>
        </w:rPr>
        <w:t>nella tesi;</w:t>
      </w:r>
    </w:p>
    <w:p w:rsidR="00C71EAB" w:rsidRPr="00C01CDA" w:rsidRDefault="0085010B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Sitografia,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ove</w:t>
      </w:r>
      <w:r w:rsidR="00C71EAB"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presente;</w:t>
      </w:r>
    </w:p>
    <w:p w:rsidR="00C71EAB" w:rsidRPr="00C01CDA" w:rsidRDefault="0085010B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Iconografia,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ove</w:t>
      </w:r>
      <w:r w:rsidR="00C71EAB"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presente;</w:t>
      </w:r>
    </w:p>
    <w:p w:rsidR="0085010B" w:rsidRPr="00C01CDA" w:rsidRDefault="0085010B" w:rsidP="00A035C9">
      <w:pPr>
        <w:pStyle w:val="Paragrafoelenco"/>
        <w:widowControl w:val="0"/>
        <w:numPr>
          <w:ilvl w:val="0"/>
          <w:numId w:val="6"/>
        </w:numPr>
        <w:tabs>
          <w:tab w:val="left" w:pos="462"/>
        </w:tabs>
        <w:autoSpaceDE w:val="0"/>
        <w:autoSpaceDN w:val="0"/>
        <w:spacing w:after="0"/>
        <w:ind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Indice Analitico e dei Nomi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C71EAB" w:rsidRPr="00C01CDA">
        <w:rPr>
          <w:rFonts w:ascii="Times New Roman" w:hAnsi="Times New Roman" w:cs="Times New Roman"/>
          <w:sz w:val="22"/>
          <w:szCs w:val="22"/>
        </w:rPr>
        <w:t>(es. termini riguardanti la materia trattata e/o nomi degli autori citati), ove</w:t>
      </w:r>
      <w:r w:rsidR="00C71EAB"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8F500C">
        <w:rPr>
          <w:rFonts w:ascii="Times New Roman" w:hAnsi="Times New Roman" w:cs="Times New Roman"/>
          <w:sz w:val="22"/>
          <w:szCs w:val="22"/>
        </w:rPr>
        <w:t>necessario;</w:t>
      </w:r>
    </w:p>
    <w:p w:rsidR="0085010B" w:rsidRPr="00C01CDA" w:rsidRDefault="0085010B" w:rsidP="00A035C9">
      <w:pPr>
        <w:pStyle w:val="Paragrafoelenco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ind w:left="851" w:hanging="39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Ringraziamenti</w:t>
      </w:r>
      <w:r w:rsidR="008F500C">
        <w:rPr>
          <w:rFonts w:ascii="Times New Roman" w:hAnsi="Times New Roman" w:cs="Times New Roman"/>
          <w:b/>
          <w:sz w:val="22"/>
          <w:szCs w:val="22"/>
        </w:rPr>
        <w:t>.</w:t>
      </w:r>
    </w:p>
    <w:p w:rsidR="00F141E8" w:rsidRPr="00C01CDA" w:rsidRDefault="00C71EAB" w:rsidP="00A035C9">
      <w:pPr>
        <w:widowControl w:val="0"/>
        <w:tabs>
          <w:tab w:val="left" w:pos="46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precedente scaletta ha una funzione sia orientativa (dare indicazioni chiare) sia normativa (stabilire le parti indispensabili e non omissibili), può essere opportunamente modellata dallo Studente che lo desideri, previo consenso del</w:t>
      </w:r>
      <w:r w:rsidRPr="00C01CDA">
        <w:rPr>
          <w:rFonts w:ascii="Times New Roman" w:hAnsi="Times New Roman" w:cs="Times New Roman"/>
          <w:spacing w:val="-3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Relatore.</w:t>
      </w:r>
    </w:p>
    <w:p w:rsidR="00743A92" w:rsidRPr="00C01CDA" w:rsidRDefault="00743A92" w:rsidP="00A035C9">
      <w:pPr>
        <w:pStyle w:val="Heading1"/>
        <w:tabs>
          <w:tab w:val="left" w:pos="430"/>
        </w:tabs>
        <w:ind w:left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 w:bidi="ar-SA"/>
        </w:rPr>
      </w:pPr>
    </w:p>
    <w:p w:rsidR="00C71EAB" w:rsidRPr="00C01CDA" w:rsidRDefault="007643E9" w:rsidP="00A035C9">
      <w:pPr>
        <w:pStyle w:val="Heading1"/>
        <w:tabs>
          <w:tab w:val="left" w:pos="43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>9</w:t>
      </w:r>
      <w:r w:rsidR="001867A2"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Bibliografia, sitografia, iconografia e</w:t>
      </w:r>
      <w:r w:rsidR="00C71EAB" w:rsidRPr="00C01C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71EAB" w:rsidRPr="00C01CDA">
        <w:rPr>
          <w:rFonts w:ascii="Times New Roman" w:hAnsi="Times New Roman" w:cs="Times New Roman"/>
          <w:sz w:val="28"/>
          <w:szCs w:val="28"/>
        </w:rPr>
        <w:t>citazioni</w:t>
      </w:r>
    </w:p>
    <w:p w:rsidR="0085010B" w:rsidRPr="00C01CDA" w:rsidRDefault="0085010B" w:rsidP="00A035C9">
      <w:pPr>
        <w:pStyle w:val="Heading1"/>
        <w:tabs>
          <w:tab w:val="left" w:pos="430"/>
        </w:tabs>
        <w:ind w:lef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01CDA">
        <w:rPr>
          <w:rFonts w:ascii="Times New Roman" w:hAnsi="Times New Roman" w:cs="Times New Roman"/>
          <w:b w:val="0"/>
          <w:sz w:val="22"/>
          <w:szCs w:val="22"/>
        </w:rPr>
        <w:t>La Bibliografia e Sitografia vanno redatte in ordine rigorosamente alfabetico per cognome (in caso di omonimia, fa fede il nome).</w:t>
      </w:r>
    </w:p>
    <w:p w:rsidR="00F02B32" w:rsidRPr="00C01CDA" w:rsidRDefault="00F02B32" w:rsidP="00A035C9">
      <w:pPr>
        <w:pStyle w:val="Heading1"/>
        <w:tabs>
          <w:tab w:val="left" w:pos="43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F02B32">
      <w:pPr>
        <w:spacing w:after="0"/>
        <w:jc w:val="both"/>
        <w:rPr>
          <w:rFonts w:ascii="Times New Roman" w:hAnsi="Times New Roman" w:cs="Times New Roman"/>
          <w:b/>
        </w:rPr>
      </w:pPr>
      <w:r w:rsidRPr="00C01CDA">
        <w:rPr>
          <w:rFonts w:ascii="Times New Roman" w:hAnsi="Times New Roman" w:cs="Times New Roman"/>
          <w:b/>
        </w:rPr>
        <w:t>Bibliografia</w:t>
      </w:r>
    </w:p>
    <w:p w:rsidR="00D054E4" w:rsidRPr="00C01CDA" w:rsidRDefault="00D054E4" w:rsidP="00F02B32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Volumi: </w:t>
      </w:r>
      <w:r w:rsidRPr="00C01CDA">
        <w:rPr>
          <w:rFonts w:ascii="Times New Roman" w:hAnsi="Times New Roman" w:cs="Times New Roman"/>
          <w:sz w:val="22"/>
          <w:szCs w:val="22"/>
        </w:rPr>
        <w:t>Vanno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specificati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tutti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gli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elementi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che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permettano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chiara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individuazione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del testo.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:rsidR="00D054E4" w:rsidRPr="00C01CDA" w:rsidRDefault="00D054E4" w:rsidP="00F02B32">
      <w:pPr>
        <w:widowControl w:val="0"/>
        <w:tabs>
          <w:tab w:val="left" w:pos="589"/>
        </w:tabs>
        <w:autoSpaceDE w:val="0"/>
        <w:autoSpaceDN w:val="0"/>
        <w:spacing w:after="0"/>
        <w:ind w:right="195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i/>
          <w:sz w:val="22"/>
          <w:szCs w:val="22"/>
          <w:u w:val="single"/>
        </w:rPr>
        <w:t>I titoli vanno elencati come segue: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Cognome, Nome (Anno), </w:t>
      </w:r>
      <w:r w:rsidRPr="00C01CDA">
        <w:rPr>
          <w:rFonts w:ascii="Times New Roman" w:hAnsi="Times New Roman" w:cs="Times New Roman"/>
          <w:i/>
          <w:sz w:val="22"/>
          <w:szCs w:val="22"/>
        </w:rPr>
        <w:t>Titolo</w:t>
      </w:r>
      <w:r w:rsidRPr="00C01CDA">
        <w:rPr>
          <w:rFonts w:ascii="Times New Roman" w:hAnsi="Times New Roman" w:cs="Times New Roman"/>
          <w:sz w:val="22"/>
          <w:szCs w:val="22"/>
        </w:rPr>
        <w:t>, Luogo edizione: Editore.</w:t>
      </w:r>
    </w:p>
    <w:p w:rsidR="00F44E33" w:rsidRPr="00C01CDA" w:rsidRDefault="00F44E33" w:rsidP="00F02B32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proofErr w:type="spellStart"/>
      <w:r w:rsidRPr="00C01CDA">
        <w:rPr>
          <w:rFonts w:ascii="Times New Roman" w:hAnsi="Times New Roman" w:cs="Times New Roman"/>
          <w:sz w:val="22"/>
          <w:szCs w:val="22"/>
          <w:u w:val="single"/>
          <w:lang w:val="en-US"/>
        </w:rPr>
        <w:t>Esempio</w:t>
      </w:r>
      <w:proofErr w:type="spellEnd"/>
      <w:r w:rsidRPr="00C01CDA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: 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1CDA">
        <w:rPr>
          <w:rFonts w:ascii="Times New Roman" w:hAnsi="Times New Roman" w:cs="Times New Roman"/>
          <w:sz w:val="20"/>
          <w:szCs w:val="20"/>
          <w:lang w:val="en-US"/>
        </w:rPr>
        <w:t xml:space="preserve">Sager, Juan C. (1994), </w:t>
      </w:r>
      <w:r w:rsidRPr="00C01CDA">
        <w:rPr>
          <w:rFonts w:ascii="Times New Roman" w:hAnsi="Times New Roman" w:cs="Times New Roman"/>
          <w:i/>
          <w:sz w:val="20"/>
          <w:szCs w:val="20"/>
          <w:lang w:val="en-US"/>
        </w:rPr>
        <w:t>Language Engineering and Translation: The consequences of automation</w:t>
      </w:r>
      <w:r w:rsidRPr="00C01CDA">
        <w:rPr>
          <w:rFonts w:ascii="Times New Roman" w:hAnsi="Times New Roman" w:cs="Times New Roman"/>
          <w:sz w:val="20"/>
          <w:szCs w:val="20"/>
          <w:lang w:val="en-US"/>
        </w:rPr>
        <w:t xml:space="preserve">, Amsterdam: John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en-US"/>
        </w:rPr>
        <w:t>Benjamins</w:t>
      </w:r>
      <w:proofErr w:type="spellEnd"/>
      <w:r w:rsidRPr="00C01CD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i/>
          <w:sz w:val="22"/>
          <w:szCs w:val="22"/>
          <w:u w:val="single"/>
        </w:rPr>
        <w:t>Se un autore si ripete, si indicherà come segue: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1CDA">
        <w:rPr>
          <w:rFonts w:ascii="Times New Roman" w:hAnsi="Times New Roman" w:cs="Times New Roman"/>
          <w:sz w:val="20"/>
          <w:szCs w:val="20"/>
          <w:lang w:val="en-US"/>
        </w:rPr>
        <w:t xml:space="preserve">Sager (1993), </w:t>
      </w:r>
      <w:r w:rsidRPr="00C01CDA">
        <w:rPr>
          <w:rFonts w:ascii="Times New Roman" w:hAnsi="Times New Roman" w:cs="Times New Roman"/>
          <w:bCs/>
          <w:i/>
          <w:sz w:val="20"/>
          <w:szCs w:val="20"/>
          <w:lang w:val="en-US"/>
        </w:rPr>
        <w:t>A Practical Course in Terminology Processing</w:t>
      </w:r>
      <w:r w:rsidRPr="00C01CDA">
        <w:rPr>
          <w:rFonts w:ascii="Times New Roman" w:hAnsi="Times New Roman" w:cs="Times New Roman"/>
          <w:sz w:val="20"/>
          <w:szCs w:val="20"/>
          <w:lang w:val="en-US"/>
        </w:rPr>
        <w:t xml:space="preserve">, Amsterdam: John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en-US"/>
        </w:rPr>
        <w:t>Benjamins</w:t>
      </w:r>
      <w:proofErr w:type="spellEnd"/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i/>
          <w:sz w:val="22"/>
          <w:szCs w:val="22"/>
          <w:u w:val="single"/>
          <w:lang w:val="en-US"/>
        </w:rPr>
      </w:pP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i/>
          <w:sz w:val="22"/>
          <w:szCs w:val="22"/>
          <w:u w:val="single"/>
        </w:rPr>
        <w:t>Se gli autori sono fino a tre, si indicherà come segue</w:t>
      </w:r>
      <w:r w:rsidRPr="00C01CDA">
        <w:rPr>
          <w:rFonts w:ascii="Times New Roman" w:hAnsi="Times New Roman" w:cs="Times New Roman"/>
          <w:sz w:val="22"/>
          <w:szCs w:val="22"/>
        </w:rPr>
        <w:t>:</w:t>
      </w:r>
    </w:p>
    <w:p w:rsidR="00D054E4" w:rsidRPr="00C01CDA" w:rsidRDefault="00D054E4" w:rsidP="00F02B32">
      <w:pPr>
        <w:pStyle w:val="Corpodeltesto"/>
        <w:spacing w:after="0"/>
        <w:ind w:right="176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Cognome1, Nome1; Cognome2, Nome2 (Anno), </w:t>
      </w:r>
      <w:r w:rsidRPr="00C01CDA">
        <w:rPr>
          <w:rFonts w:ascii="Times New Roman" w:hAnsi="Times New Roman" w:cs="Times New Roman"/>
          <w:i/>
          <w:sz w:val="22"/>
          <w:szCs w:val="22"/>
        </w:rPr>
        <w:t>Titolo</w:t>
      </w:r>
      <w:r w:rsidRPr="00C01CDA">
        <w:rPr>
          <w:rFonts w:ascii="Times New Roman" w:hAnsi="Times New Roman" w:cs="Times New Roman"/>
          <w:sz w:val="22"/>
          <w:szCs w:val="22"/>
        </w:rPr>
        <w:t xml:space="preserve">, Luogo edizione: Editore. Cognome1, Nome1; Cognome2, Nome2; Cognome3, Nome3 (Anno), </w:t>
      </w:r>
      <w:r w:rsidRPr="00C01CDA">
        <w:rPr>
          <w:rFonts w:ascii="Times New Roman" w:hAnsi="Times New Roman" w:cs="Times New Roman"/>
          <w:i/>
          <w:sz w:val="22"/>
          <w:szCs w:val="22"/>
        </w:rPr>
        <w:t>Titolo</w:t>
      </w:r>
      <w:r w:rsidRPr="00C01CDA">
        <w:rPr>
          <w:rFonts w:ascii="Times New Roman" w:hAnsi="Times New Roman" w:cs="Times New Roman"/>
          <w:sz w:val="22"/>
          <w:szCs w:val="22"/>
        </w:rPr>
        <w:t>, Luogo edizione: Editore.</w:t>
      </w:r>
    </w:p>
    <w:p w:rsidR="00D054E4" w:rsidRPr="00C01CDA" w:rsidRDefault="00D054E4" w:rsidP="00F02B32">
      <w:pPr>
        <w:pStyle w:val="Corpodeltesto"/>
        <w:spacing w:after="0"/>
        <w:ind w:right="176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proofErr w:type="spellStart"/>
      <w:r w:rsidRPr="00C01CDA">
        <w:rPr>
          <w:rFonts w:ascii="Times New Roman" w:hAnsi="Times New Roman" w:cs="Times New Roman"/>
          <w:sz w:val="22"/>
          <w:szCs w:val="22"/>
          <w:u w:val="single"/>
          <w:lang w:val="fr-FR"/>
        </w:rPr>
        <w:t>Esempio</w:t>
      </w:r>
      <w:proofErr w:type="spellEnd"/>
      <w:r w:rsidRPr="00C01CDA">
        <w:rPr>
          <w:rFonts w:ascii="Times New Roman" w:hAnsi="Times New Roman" w:cs="Times New Roman"/>
          <w:sz w:val="22"/>
          <w:szCs w:val="22"/>
          <w:u w:val="single"/>
          <w:lang w:val="fr-FR"/>
        </w:rPr>
        <w:t>:</w:t>
      </w:r>
    </w:p>
    <w:p w:rsidR="00D054E4" w:rsidRPr="00C01CDA" w:rsidRDefault="00D054E4" w:rsidP="00F02B32">
      <w:pPr>
        <w:pStyle w:val="Corpodeltesto"/>
        <w:spacing w:after="0"/>
        <w:ind w:right="176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Vinay Jean P.,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fr-FR"/>
        </w:rPr>
        <w:t>Darbelnet</w:t>
      </w:r>
      <w:proofErr w:type="spellEnd"/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 Jean (1958) </w:t>
      </w:r>
      <w:r w:rsidRPr="00C01CDA">
        <w:rPr>
          <w:rFonts w:ascii="Times New Roman" w:hAnsi="Times New Roman" w:cs="Times New Roman"/>
          <w:i/>
          <w:sz w:val="20"/>
          <w:szCs w:val="20"/>
          <w:lang w:val="fr-FR"/>
        </w:rPr>
        <w:t>Stylistique comparée du français et de l’anglais</w:t>
      </w:r>
      <w:r w:rsidRPr="00C01CDA">
        <w:rPr>
          <w:rFonts w:ascii="Times New Roman" w:hAnsi="Times New Roman" w:cs="Times New Roman"/>
          <w:sz w:val="20"/>
          <w:szCs w:val="20"/>
          <w:lang w:val="fr-FR"/>
        </w:rPr>
        <w:t>, Paris : Didier</w:t>
      </w:r>
    </w:p>
    <w:p w:rsidR="00D054E4" w:rsidRPr="00C01CDA" w:rsidRDefault="00D054E4" w:rsidP="00F02B32">
      <w:pPr>
        <w:pStyle w:val="Corpodeltesto"/>
        <w:spacing w:after="0"/>
        <w:ind w:left="181" w:right="176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D054E4" w:rsidRPr="00C01CDA" w:rsidRDefault="00D054E4" w:rsidP="00F02B32">
      <w:pPr>
        <w:pStyle w:val="Paragrafoelenco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Articolo in riviste:  </w:t>
      </w:r>
      <w:r w:rsidRPr="00C01CDA">
        <w:rPr>
          <w:rFonts w:ascii="Times New Roman" w:hAnsi="Times New Roman" w:cs="Times New Roman"/>
          <w:sz w:val="22"/>
          <w:szCs w:val="22"/>
        </w:rPr>
        <w:t>Vanno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specificati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tutti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gli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elementi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che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permettano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chiara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individuazione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dell’articolo.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</w:p>
    <w:p w:rsidR="00D054E4" w:rsidRPr="00C01CDA" w:rsidRDefault="00D054E4" w:rsidP="00F02B32">
      <w:pPr>
        <w:pStyle w:val="Corpodeltesto"/>
        <w:spacing w:after="0"/>
        <w:ind w:right="48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Cognome, Iniziale del nome. (Data), “Titolo in tondo” (non corsivo), Titolo rivista in corsivo, volume in numero arabo, pagine (senza mettere</w:t>
      </w:r>
      <w:r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pp.)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proofErr w:type="spellStart"/>
      <w:r w:rsidRPr="00C01CDA">
        <w:rPr>
          <w:rFonts w:ascii="Times New Roman" w:hAnsi="Times New Roman" w:cs="Times New Roman"/>
          <w:sz w:val="22"/>
          <w:szCs w:val="22"/>
          <w:u w:val="single"/>
          <w:lang w:val="fr-FR"/>
        </w:rPr>
        <w:t>Esempio</w:t>
      </w:r>
      <w:proofErr w:type="spellEnd"/>
      <w:r w:rsidRPr="00C01CDA">
        <w:rPr>
          <w:rFonts w:ascii="Times New Roman" w:hAnsi="Times New Roman" w:cs="Times New Roman"/>
          <w:sz w:val="22"/>
          <w:szCs w:val="22"/>
          <w:u w:val="single"/>
          <w:lang w:val="fr-FR"/>
        </w:rPr>
        <w:t>: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Bocquet C. (2006), “La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fr-FR"/>
        </w:rPr>
        <w:t>Traductologie</w:t>
      </w:r>
      <w:proofErr w:type="spellEnd"/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: préhistoire et histoire d’une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fr-FR"/>
        </w:rPr>
        <w:t>demarche</w:t>
      </w:r>
      <w:proofErr w:type="spellEnd"/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C01CDA">
        <w:rPr>
          <w:rFonts w:ascii="Times New Roman" w:hAnsi="Times New Roman" w:cs="Times New Roman"/>
          <w:sz w:val="20"/>
          <w:szCs w:val="20"/>
          <w:lang w:val="fr-FR"/>
        </w:rPr>
        <w:t>épistémiologique</w:t>
      </w:r>
      <w:proofErr w:type="spellEnd"/>
      <w:r w:rsidRPr="00C01CDA">
        <w:rPr>
          <w:rFonts w:ascii="Times New Roman" w:hAnsi="Times New Roman" w:cs="Times New Roman"/>
          <w:sz w:val="20"/>
          <w:szCs w:val="20"/>
          <w:lang w:val="fr-FR"/>
        </w:rPr>
        <w:t xml:space="preserve">”, </w:t>
      </w:r>
      <w:r w:rsidRPr="00C01CDA">
        <w:rPr>
          <w:rFonts w:ascii="Times New Roman" w:hAnsi="Times New Roman" w:cs="Times New Roman"/>
          <w:i/>
          <w:sz w:val="20"/>
          <w:szCs w:val="20"/>
          <w:lang w:val="fr-FR"/>
        </w:rPr>
        <w:t xml:space="preserve">Qu’est-ce que la </w:t>
      </w:r>
      <w:proofErr w:type="spellStart"/>
      <w:r w:rsidRPr="00C01CDA">
        <w:rPr>
          <w:rFonts w:ascii="Times New Roman" w:hAnsi="Times New Roman" w:cs="Times New Roman"/>
          <w:i/>
          <w:sz w:val="20"/>
          <w:szCs w:val="20"/>
          <w:lang w:val="fr-FR"/>
        </w:rPr>
        <w:t>traductologie</w:t>
      </w:r>
      <w:proofErr w:type="spellEnd"/>
      <w:r w:rsidRPr="00C01CDA">
        <w:rPr>
          <w:rFonts w:ascii="Times New Roman" w:hAnsi="Times New Roman" w:cs="Times New Roman"/>
          <w:i/>
          <w:sz w:val="20"/>
          <w:szCs w:val="20"/>
          <w:lang w:val="fr-FR"/>
        </w:rPr>
        <w:t> ?</w:t>
      </w:r>
      <w:r w:rsidRPr="00C01CDA">
        <w:rPr>
          <w:rFonts w:ascii="Times New Roman" w:hAnsi="Times New Roman" w:cs="Times New Roman"/>
          <w:sz w:val="20"/>
          <w:szCs w:val="20"/>
          <w:lang w:val="fr-FR"/>
        </w:rPr>
        <w:t>, 4: 23- 36</w:t>
      </w:r>
      <w:r w:rsidR="00F44E33" w:rsidRPr="00C01CDA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F02B32" w:rsidRPr="004B0531" w:rsidRDefault="00F02B32" w:rsidP="00F02B32">
      <w:pPr>
        <w:spacing w:after="0"/>
        <w:ind w:right="10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D054E4" w:rsidRPr="00C01CDA" w:rsidRDefault="00D054E4" w:rsidP="00F02B32">
      <w:pPr>
        <w:spacing w:after="0"/>
        <w:ind w:right="10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01CDA">
        <w:rPr>
          <w:rFonts w:ascii="Times New Roman" w:hAnsi="Times New Roman" w:cs="Times New Roman"/>
          <w:sz w:val="20"/>
          <w:szCs w:val="20"/>
          <w:lang w:val="es-ES"/>
        </w:rPr>
        <w:t xml:space="preserve">Asenjo, J.A. (1984), “La ʻComediaʼ de Sepúlveda y los intentos de comedia erudita”, </w:t>
      </w:r>
      <w:r w:rsidRPr="00C01CDA">
        <w:rPr>
          <w:rFonts w:ascii="Times New Roman" w:hAnsi="Times New Roman" w:cs="Times New Roman"/>
          <w:i/>
          <w:sz w:val="20"/>
          <w:szCs w:val="20"/>
          <w:lang w:val="es-ES"/>
        </w:rPr>
        <w:t>Teatros  y prácticas escénicas I. El Quinientos valenciano</w:t>
      </w:r>
      <w:r w:rsidRPr="00C01CDA">
        <w:rPr>
          <w:rFonts w:ascii="Times New Roman" w:hAnsi="Times New Roman" w:cs="Times New Roman"/>
          <w:sz w:val="20"/>
          <w:szCs w:val="20"/>
          <w:lang w:val="es-ES"/>
        </w:rPr>
        <w:t>, 7: 301-328.</w:t>
      </w:r>
    </w:p>
    <w:p w:rsidR="00F02B32" w:rsidRPr="00A94481" w:rsidRDefault="00F02B32" w:rsidP="00F02B32">
      <w:pPr>
        <w:pStyle w:val="Corpodeltesto"/>
        <w:spacing w:after="0"/>
        <w:ind w:right="10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D054E4" w:rsidRPr="00C01CDA" w:rsidRDefault="00D054E4" w:rsidP="00F02B32">
      <w:pPr>
        <w:pStyle w:val="Corpodeltesto"/>
        <w:spacing w:after="0"/>
        <w:ind w:right="10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Nel caso la numerazione delle pagine riparta da 1 in ciascun fascicolo (invece di essere progressivo per l’intero volume), aggiungere numero/mese.</w:t>
      </w:r>
    </w:p>
    <w:p w:rsidR="00F44E33" w:rsidRPr="00C01CDA" w:rsidRDefault="00F44E33" w:rsidP="00F02B32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  <w:u w:val="single"/>
        </w:rPr>
        <w:t>Esempio:</w:t>
      </w:r>
    </w:p>
    <w:p w:rsidR="00D054E4" w:rsidRPr="00C01CDA" w:rsidRDefault="00D054E4" w:rsidP="00F02B32">
      <w:pPr>
        <w:pStyle w:val="Corpodel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CDA">
        <w:rPr>
          <w:rFonts w:ascii="Times New Roman" w:hAnsi="Times New Roman" w:cs="Times New Roman"/>
          <w:sz w:val="20"/>
          <w:szCs w:val="20"/>
        </w:rPr>
        <w:t xml:space="preserve">Eco, U. (2016), “Libri antichi bloccati”, </w:t>
      </w:r>
      <w:r w:rsidRPr="00C01CDA">
        <w:rPr>
          <w:rFonts w:ascii="Times New Roman" w:hAnsi="Times New Roman" w:cs="Times New Roman"/>
          <w:i/>
          <w:sz w:val="20"/>
          <w:szCs w:val="20"/>
        </w:rPr>
        <w:t>L’Espresso</w:t>
      </w:r>
      <w:r w:rsidRPr="00C01CDA">
        <w:rPr>
          <w:rFonts w:ascii="Times New Roman" w:hAnsi="Times New Roman" w:cs="Times New Roman"/>
          <w:sz w:val="20"/>
          <w:szCs w:val="20"/>
        </w:rPr>
        <w:t>, XII, 32 (maggio- agosto): 5-12.</w:t>
      </w:r>
    </w:p>
    <w:p w:rsidR="00D054E4" w:rsidRPr="00C01CDA" w:rsidRDefault="00D054E4" w:rsidP="00A035C9">
      <w:pPr>
        <w:pStyle w:val="Corpodeltesto"/>
        <w:jc w:val="both"/>
        <w:rPr>
          <w:rFonts w:ascii="Times New Roman" w:hAnsi="Times New Roman" w:cs="Times New Roman"/>
          <w:sz w:val="20"/>
          <w:szCs w:val="20"/>
        </w:rPr>
      </w:pPr>
    </w:p>
    <w:p w:rsidR="00D054E4" w:rsidRPr="00C01CDA" w:rsidRDefault="00D054E4" w:rsidP="00A035C9">
      <w:pPr>
        <w:pStyle w:val="Corpodeltesto"/>
        <w:jc w:val="both"/>
        <w:rPr>
          <w:rFonts w:ascii="Times New Roman" w:hAnsi="Times New Roman" w:cs="Times New Roman"/>
          <w:sz w:val="22"/>
          <w:szCs w:val="22"/>
        </w:rPr>
      </w:pPr>
    </w:p>
    <w:p w:rsidR="00F44E33" w:rsidRPr="00C01CDA" w:rsidRDefault="00D054E4" w:rsidP="00A035C9">
      <w:pPr>
        <w:pStyle w:val="Heading1"/>
        <w:ind w:left="0"/>
        <w:jc w:val="both"/>
        <w:rPr>
          <w:rFonts w:ascii="Times New Roman" w:hAnsi="Times New Roman" w:cs="Times New Roman"/>
        </w:rPr>
      </w:pPr>
      <w:r w:rsidRPr="00C01CDA">
        <w:rPr>
          <w:rFonts w:ascii="Times New Roman" w:hAnsi="Times New Roman" w:cs="Times New Roman"/>
        </w:rPr>
        <w:t>Sitografia</w:t>
      </w:r>
    </w:p>
    <w:p w:rsidR="00D054E4" w:rsidRPr="00C01CDA" w:rsidRDefault="00D054E4" w:rsidP="00A035C9">
      <w:pPr>
        <w:pStyle w:val="Heading1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Pagine Web, Blog, social media ecc.</w:t>
      </w:r>
    </w:p>
    <w:p w:rsidR="00D054E4" w:rsidRPr="00C01CDA" w:rsidRDefault="00D054E4" w:rsidP="00A035C9">
      <w:pPr>
        <w:pStyle w:val="Corpodeltesto"/>
        <w:spacing w:after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i/>
          <w:sz w:val="22"/>
          <w:szCs w:val="22"/>
          <w:u w:val="single"/>
        </w:rPr>
        <w:t xml:space="preserve">I titoli vanno elencati come segue: </w:t>
      </w:r>
    </w:p>
    <w:p w:rsidR="00D054E4" w:rsidRPr="00C01CDA" w:rsidRDefault="00D054E4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Cognome, Nome (Anno pubblicazione se presente), </w:t>
      </w:r>
      <w:r w:rsidRPr="00C01CDA">
        <w:rPr>
          <w:rFonts w:ascii="Times New Roman" w:hAnsi="Times New Roman" w:cs="Times New Roman"/>
          <w:i/>
          <w:sz w:val="22"/>
          <w:szCs w:val="22"/>
        </w:rPr>
        <w:t>Titolo</w:t>
      </w:r>
      <w:r w:rsidRPr="00C01CDA">
        <w:rPr>
          <w:rFonts w:ascii="Times New Roman" w:hAnsi="Times New Roman" w:cs="Times New Roman"/>
          <w:sz w:val="22"/>
          <w:szCs w:val="22"/>
        </w:rPr>
        <w:t>: &lt;url&gt; (ultima consultazione: XX/XX/XXXX)</w:t>
      </w:r>
    </w:p>
    <w:p w:rsidR="00F44E33" w:rsidRPr="00C01CDA" w:rsidRDefault="00D054E4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Es</w:t>
      </w:r>
      <w:r w:rsidR="00F44E33" w:rsidRPr="00C01CDA">
        <w:rPr>
          <w:rFonts w:ascii="Times New Roman" w:hAnsi="Times New Roman" w:cs="Times New Roman"/>
          <w:sz w:val="22"/>
          <w:szCs w:val="22"/>
        </w:rPr>
        <w:t>empio:</w:t>
      </w:r>
    </w:p>
    <w:p w:rsidR="00D054E4" w:rsidRPr="00C01CDA" w:rsidRDefault="00D054E4" w:rsidP="00AD65DE">
      <w:pPr>
        <w:pStyle w:val="Corpodeltesto"/>
        <w:spacing w:after="0"/>
        <w:ind w:right="195"/>
        <w:rPr>
          <w:rFonts w:ascii="Times New Roman" w:hAnsi="Times New Roman" w:cs="Times New Roman"/>
          <w:sz w:val="20"/>
          <w:szCs w:val="20"/>
        </w:rPr>
      </w:pPr>
      <w:proofErr w:type="spellStart"/>
      <w:r w:rsidRPr="00C01CDA">
        <w:rPr>
          <w:rFonts w:ascii="Times New Roman" w:hAnsi="Times New Roman" w:cs="Times New Roman"/>
          <w:sz w:val="20"/>
          <w:szCs w:val="20"/>
        </w:rPr>
        <w:t>Campos</w:t>
      </w:r>
      <w:proofErr w:type="spellEnd"/>
      <w:r w:rsidRPr="00C01C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1CDA">
        <w:rPr>
          <w:rFonts w:ascii="Times New Roman" w:hAnsi="Times New Roman" w:cs="Times New Roman"/>
          <w:sz w:val="20"/>
          <w:szCs w:val="20"/>
        </w:rPr>
        <w:t>Jorge</w:t>
      </w:r>
      <w:proofErr w:type="spellEnd"/>
      <w:r w:rsidRPr="00C01CDA">
        <w:rPr>
          <w:rFonts w:ascii="Times New Roman" w:hAnsi="Times New Roman" w:cs="Times New Roman"/>
          <w:sz w:val="20"/>
          <w:szCs w:val="20"/>
        </w:rPr>
        <w:t xml:space="preserve"> (2001), </w:t>
      </w:r>
      <w:r w:rsidRPr="00C01CDA">
        <w:rPr>
          <w:rFonts w:ascii="Times New Roman" w:hAnsi="Times New Roman" w:cs="Times New Roman"/>
          <w:i/>
          <w:sz w:val="20"/>
          <w:szCs w:val="20"/>
        </w:rPr>
        <w:t>Antinomie novecentesche</w:t>
      </w:r>
      <w:r w:rsidRPr="00C01CDA">
        <w:rPr>
          <w:rFonts w:ascii="Times New Roman" w:hAnsi="Times New Roman" w:cs="Times New Roman"/>
          <w:sz w:val="20"/>
          <w:szCs w:val="20"/>
        </w:rPr>
        <w:t>:</w:t>
      </w:r>
      <w:r w:rsidR="00AD65DE" w:rsidRPr="00C01CDA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="00AD65DE" w:rsidRPr="00C01CDA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https://books.google.it/books?id=uj5ssdAaREkC&amp;sitesec=buy&amp;hl=it&amp;source=gbs_vpt_read</w:t>
        </w:r>
      </w:hyperlink>
      <w:r w:rsidR="00AD65DE" w:rsidRPr="00C01CDA">
        <w:rPr>
          <w:rFonts w:ascii="Times New Roman" w:hAnsi="Times New Roman" w:cs="Times New Roman"/>
          <w:sz w:val="20"/>
          <w:szCs w:val="20"/>
        </w:rPr>
        <w:t xml:space="preserve"> </w:t>
      </w:r>
      <w:r w:rsidRPr="00C01CDA">
        <w:rPr>
          <w:rFonts w:ascii="Times New Roman" w:hAnsi="Times New Roman" w:cs="Times New Roman"/>
          <w:sz w:val="20"/>
          <w:szCs w:val="20"/>
        </w:rPr>
        <w:t>(ultima</w:t>
      </w:r>
      <w:r w:rsidR="00F44E33" w:rsidRPr="00C01CDA">
        <w:rPr>
          <w:rFonts w:ascii="Times New Roman" w:hAnsi="Times New Roman" w:cs="Times New Roman"/>
          <w:sz w:val="20"/>
          <w:szCs w:val="20"/>
        </w:rPr>
        <w:t xml:space="preserve"> </w:t>
      </w:r>
      <w:r w:rsidRPr="00C01CDA">
        <w:rPr>
          <w:rFonts w:ascii="Times New Roman" w:hAnsi="Times New Roman" w:cs="Times New Roman"/>
          <w:sz w:val="20"/>
          <w:szCs w:val="20"/>
        </w:rPr>
        <w:t>consultazione: 26/03/2019).</w:t>
      </w:r>
    </w:p>
    <w:p w:rsidR="00F44E33" w:rsidRPr="00C01CDA" w:rsidRDefault="00F44E33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</w:p>
    <w:p w:rsidR="00D054E4" w:rsidRPr="00C01CDA" w:rsidRDefault="00D054E4" w:rsidP="00A035C9">
      <w:pPr>
        <w:spacing w:after="0"/>
        <w:jc w:val="both"/>
        <w:rPr>
          <w:rFonts w:ascii="Times New Roman" w:hAnsi="Times New Roman" w:cs="Times New Roman"/>
          <w:b/>
        </w:rPr>
      </w:pPr>
      <w:r w:rsidRPr="00C01CDA">
        <w:rPr>
          <w:rFonts w:ascii="Times New Roman" w:hAnsi="Times New Roman" w:cs="Times New Roman"/>
          <w:b/>
        </w:rPr>
        <w:t>Iconografia</w:t>
      </w:r>
    </w:p>
    <w:p w:rsidR="00D054E4" w:rsidRPr="00C01CDA" w:rsidRDefault="00D054E4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Tutto il materiale iconografico sarà numerato progressivamente e corredato dalle corrispondenti didascalie.</w:t>
      </w:r>
    </w:p>
    <w:p w:rsidR="00D054E4" w:rsidRPr="00C01CDA" w:rsidRDefault="00D054E4" w:rsidP="00A035C9">
      <w:pPr>
        <w:pStyle w:val="Corpodeltesto"/>
        <w:spacing w:after="0"/>
        <w:ind w:right="196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A seconda delle esigenze e delle caratteristiche specifiche della Tesi, le immagini potranno essere collocate via all’interno del testo oppure raggruppate tutte alla fine come annessi.</w:t>
      </w:r>
    </w:p>
    <w:p w:rsidR="00D054E4" w:rsidRPr="00C01CDA" w:rsidRDefault="00D054E4" w:rsidP="00A035C9">
      <w:pPr>
        <w:widowControl w:val="0"/>
        <w:tabs>
          <w:tab w:val="left" w:pos="589"/>
        </w:tabs>
        <w:autoSpaceDE w:val="0"/>
        <w:autoSpaceDN w:val="0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In entrambi i casi, si redigerà un indice iconografico che riporta, accanto al numero progressivo di ciascun contributo, autore (artista o fotografo), titolo, collocazione, anno ed eventuali crediti riguardanti i diritti.</w:t>
      </w:r>
    </w:p>
    <w:p w:rsidR="00D054E4" w:rsidRPr="00C01CDA" w:rsidRDefault="00D054E4" w:rsidP="00A035C9">
      <w:pPr>
        <w:widowControl w:val="0"/>
        <w:tabs>
          <w:tab w:val="left" w:pos="589"/>
        </w:tabs>
        <w:autoSpaceDE w:val="0"/>
        <w:autoSpaceDN w:val="0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</w:p>
    <w:p w:rsidR="00F44E33" w:rsidRPr="00C01CDA" w:rsidRDefault="00D054E4" w:rsidP="00A035C9">
      <w:pPr>
        <w:widowControl w:val="0"/>
        <w:tabs>
          <w:tab w:val="left" w:pos="589"/>
        </w:tabs>
        <w:autoSpaceDE w:val="0"/>
        <w:autoSpaceDN w:val="0"/>
        <w:spacing w:after="0"/>
        <w:ind w:right="193"/>
        <w:jc w:val="both"/>
        <w:rPr>
          <w:rFonts w:ascii="Times New Roman" w:hAnsi="Times New Roman" w:cs="Times New Roman"/>
          <w:b/>
        </w:rPr>
      </w:pPr>
      <w:r w:rsidRPr="00C01CDA">
        <w:rPr>
          <w:rFonts w:ascii="Times New Roman" w:hAnsi="Times New Roman" w:cs="Times New Roman"/>
          <w:b/>
        </w:rPr>
        <w:t>Citazioni</w:t>
      </w:r>
    </w:p>
    <w:p w:rsidR="00D054E4" w:rsidRPr="00C01CDA" w:rsidRDefault="00D054E4" w:rsidP="00A035C9">
      <w:pPr>
        <w:widowControl w:val="0"/>
        <w:tabs>
          <w:tab w:val="left" w:pos="589"/>
        </w:tabs>
        <w:autoSpaceDE w:val="0"/>
        <w:autoSpaceDN w:val="0"/>
        <w:spacing w:after="0"/>
        <w:ind w:right="193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Tutte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volte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che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riportiamo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parole,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dati,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ma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anche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pensiero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altrui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stiamo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facendo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delle citazioni. </w:t>
      </w:r>
    </w:p>
    <w:p w:rsidR="00D054E4" w:rsidRPr="00C01CDA" w:rsidRDefault="00D054E4" w:rsidP="00A035C9">
      <w:pPr>
        <w:pStyle w:val="Corpodeltesto"/>
        <w:spacing w:after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i/>
          <w:sz w:val="22"/>
          <w:szCs w:val="22"/>
          <w:u w:val="single"/>
        </w:rPr>
        <w:t>Le citazioni vanno riportate come segue:</w:t>
      </w:r>
    </w:p>
    <w:p w:rsidR="00D054E4" w:rsidRPr="00C01CDA" w:rsidRDefault="00D054E4" w:rsidP="00A035C9">
      <w:pPr>
        <w:pStyle w:val="Corpodeltesto"/>
        <w:spacing w:after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</w:rPr>
        <w:t>Se inferiori alle 3 righe: in corpo testo, di seguito, precedute e seguite da virgolette alte (“</w:t>
      </w:r>
      <w:r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”);</w:t>
      </w:r>
    </w:p>
    <w:p w:rsidR="00D054E4" w:rsidRPr="00C01CDA" w:rsidRDefault="00D054E4" w:rsidP="00A035C9">
      <w:pPr>
        <w:widowControl w:val="0"/>
        <w:tabs>
          <w:tab w:val="left" w:pos="1184"/>
        </w:tabs>
        <w:autoSpaceDE w:val="0"/>
        <w:autoSpaceDN w:val="0"/>
        <w:spacing w:after="0"/>
        <w:ind w:right="199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citazione è seguita da un numero arabo in apice che rimanda a una nota al piede della pagina, dove viene riportata con esattezza la fonte da cui la citazione è tratta (compreso il/i numero/i di pagina/e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esatto).</w:t>
      </w:r>
    </w:p>
    <w:p w:rsidR="00D054E4" w:rsidRPr="00C01CDA" w:rsidRDefault="00D054E4" w:rsidP="00E568FE">
      <w:pPr>
        <w:widowControl w:val="0"/>
        <w:tabs>
          <w:tab w:val="left" w:pos="1184"/>
        </w:tabs>
        <w:autoSpaceDE w:val="0"/>
        <w:autoSpaceDN w:val="0"/>
        <w:spacing w:after="0"/>
        <w:ind w:right="199"/>
        <w:jc w:val="both"/>
        <w:rPr>
          <w:rFonts w:ascii="Times New Roman" w:hAnsi="Times New Roman" w:cs="Times New Roman"/>
          <w:sz w:val="22"/>
          <w:szCs w:val="22"/>
        </w:rPr>
      </w:pPr>
    </w:p>
    <w:p w:rsidR="00F44E33" w:rsidRPr="00C01CDA" w:rsidRDefault="00D054E4" w:rsidP="00E568FE">
      <w:pPr>
        <w:pStyle w:val="Corpodeltesto"/>
        <w:spacing w:after="0"/>
        <w:ind w:right="200"/>
        <w:jc w:val="both"/>
        <w:rPr>
          <w:rFonts w:ascii="Times New Roman" w:hAnsi="Times New Roman" w:cs="Times New Roman"/>
          <w:b/>
        </w:rPr>
      </w:pPr>
      <w:r w:rsidRPr="00C01CDA">
        <w:rPr>
          <w:rFonts w:ascii="Times New Roman" w:hAnsi="Times New Roman" w:cs="Times New Roman"/>
          <w:b/>
        </w:rPr>
        <w:t>Note</w:t>
      </w:r>
    </w:p>
    <w:p w:rsidR="00D054E4" w:rsidRPr="00C01CDA" w:rsidRDefault="00F44E33" w:rsidP="00E568FE">
      <w:pPr>
        <w:pStyle w:val="Corpodeltesto"/>
        <w:spacing w:after="0"/>
        <w:ind w:right="20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Le note v</w:t>
      </w:r>
      <w:r w:rsidR="00D054E4" w:rsidRPr="00C01CDA">
        <w:rPr>
          <w:rFonts w:ascii="Times New Roman" w:hAnsi="Times New Roman" w:cs="Times New Roman"/>
          <w:sz w:val="22"/>
          <w:szCs w:val="22"/>
        </w:rPr>
        <w:t xml:space="preserve">anno messe a piè di pagina e devono essere numerate a partire da (1).  </w:t>
      </w:r>
    </w:p>
    <w:p w:rsidR="00F44E33" w:rsidRPr="00C01CDA" w:rsidRDefault="00D054E4" w:rsidP="00E568FE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Forma della nota:</w:t>
      </w:r>
      <w:r w:rsidR="00F44E33" w:rsidRPr="00C01CDA">
        <w:rPr>
          <w:rFonts w:ascii="Times New Roman" w:hAnsi="Times New Roman" w:cs="Times New Roman"/>
          <w:sz w:val="22"/>
          <w:szCs w:val="22"/>
        </w:rPr>
        <w:t xml:space="preserve">  </w:t>
      </w:r>
      <w:r w:rsidRPr="00C01CDA">
        <w:rPr>
          <w:rFonts w:ascii="Times New Roman" w:hAnsi="Times New Roman" w:cs="Times New Roman"/>
          <w:sz w:val="22"/>
          <w:szCs w:val="22"/>
        </w:rPr>
        <w:t>Cognome (Anno), pagina.</w:t>
      </w:r>
      <w:r w:rsidR="00F44E33" w:rsidRPr="00C01C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E33" w:rsidRPr="00C01CDA" w:rsidRDefault="00D054E4" w:rsidP="00E568FE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  <w:u w:val="single"/>
        </w:rPr>
        <w:t>Es</w:t>
      </w:r>
      <w:r w:rsidR="00F44E33" w:rsidRPr="00C01CDA">
        <w:rPr>
          <w:rFonts w:ascii="Times New Roman" w:hAnsi="Times New Roman" w:cs="Times New Roman"/>
          <w:sz w:val="22"/>
          <w:szCs w:val="22"/>
          <w:u w:val="single"/>
        </w:rPr>
        <w:t>empio:</w:t>
      </w:r>
    </w:p>
    <w:p w:rsidR="00D054E4" w:rsidRPr="00C01CDA" w:rsidRDefault="00D054E4" w:rsidP="00E568FE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1CDA">
        <w:rPr>
          <w:rFonts w:ascii="Times New Roman" w:hAnsi="Times New Roman" w:cs="Times New Roman"/>
          <w:sz w:val="20"/>
          <w:szCs w:val="20"/>
        </w:rPr>
        <w:t>Sager</w:t>
      </w:r>
      <w:proofErr w:type="spellEnd"/>
      <w:r w:rsidR="00F44E33" w:rsidRPr="00C01CDA">
        <w:rPr>
          <w:rFonts w:ascii="Times New Roman" w:hAnsi="Times New Roman" w:cs="Times New Roman"/>
          <w:sz w:val="20"/>
          <w:szCs w:val="20"/>
        </w:rPr>
        <w:t xml:space="preserve"> </w:t>
      </w:r>
      <w:r w:rsidR="005851F6">
        <w:rPr>
          <w:rFonts w:ascii="Times New Roman" w:hAnsi="Times New Roman" w:cs="Times New Roman"/>
          <w:sz w:val="20"/>
          <w:szCs w:val="20"/>
        </w:rPr>
        <w:t>(</w:t>
      </w:r>
      <w:r w:rsidRPr="00C01CDA">
        <w:rPr>
          <w:rFonts w:ascii="Times New Roman" w:hAnsi="Times New Roman" w:cs="Times New Roman"/>
          <w:sz w:val="20"/>
          <w:szCs w:val="20"/>
        </w:rPr>
        <w:t>1994), 21.</w:t>
      </w:r>
    </w:p>
    <w:p w:rsidR="00D054E4" w:rsidRPr="00C01CDA" w:rsidRDefault="00D054E4" w:rsidP="00E568FE">
      <w:pPr>
        <w:pStyle w:val="Corpodeltesto"/>
        <w:spacing w:after="0"/>
        <w:ind w:left="180" w:right="4780"/>
        <w:jc w:val="both"/>
        <w:rPr>
          <w:rFonts w:ascii="Times New Roman" w:hAnsi="Times New Roman" w:cs="Times New Roman"/>
          <w:sz w:val="22"/>
          <w:szCs w:val="22"/>
        </w:rPr>
      </w:pPr>
    </w:p>
    <w:p w:rsidR="00D054E4" w:rsidRPr="00C01CDA" w:rsidRDefault="00D054E4" w:rsidP="00E568FE">
      <w:pPr>
        <w:pStyle w:val="Corpodeltesto"/>
        <w:spacing w:after="0"/>
        <w:ind w:right="176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Laddove la nota si riferisce a più di una pagina, bisogna indicare la prima e l’ultima pagina.</w:t>
      </w:r>
    </w:p>
    <w:p w:rsidR="00F44E33" w:rsidRPr="00C01CDA" w:rsidRDefault="00D054E4" w:rsidP="00E568FE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  <w:u w:val="single"/>
        </w:rPr>
        <w:t>Es</w:t>
      </w:r>
      <w:r w:rsidR="00F44E33" w:rsidRPr="00C01CDA">
        <w:rPr>
          <w:rFonts w:ascii="Times New Roman" w:hAnsi="Times New Roman" w:cs="Times New Roman"/>
          <w:sz w:val="22"/>
          <w:szCs w:val="22"/>
          <w:u w:val="single"/>
        </w:rPr>
        <w:t xml:space="preserve">empio: </w:t>
      </w:r>
    </w:p>
    <w:p w:rsidR="00D054E4" w:rsidRPr="00C01CDA" w:rsidRDefault="00D054E4" w:rsidP="00E568FE">
      <w:pPr>
        <w:pStyle w:val="Corpodel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1CDA">
        <w:rPr>
          <w:rFonts w:ascii="Times New Roman" w:hAnsi="Times New Roman" w:cs="Times New Roman"/>
          <w:sz w:val="20"/>
          <w:szCs w:val="20"/>
        </w:rPr>
        <w:t>Sager</w:t>
      </w:r>
      <w:proofErr w:type="spellEnd"/>
      <w:r w:rsidRPr="00C01CDA">
        <w:rPr>
          <w:rFonts w:ascii="Times New Roman" w:hAnsi="Times New Roman" w:cs="Times New Roman"/>
          <w:sz w:val="20"/>
          <w:szCs w:val="20"/>
        </w:rPr>
        <w:t xml:space="preserve"> (1994), 18-2</w:t>
      </w:r>
      <w:r w:rsidR="00F44E33" w:rsidRPr="00C01CDA">
        <w:rPr>
          <w:rFonts w:ascii="Times New Roman" w:hAnsi="Times New Roman" w:cs="Times New Roman"/>
          <w:sz w:val="20"/>
          <w:szCs w:val="20"/>
        </w:rPr>
        <w:t>3</w:t>
      </w:r>
      <w:r w:rsidRPr="00C01CDA">
        <w:rPr>
          <w:rFonts w:ascii="Times New Roman" w:hAnsi="Times New Roman" w:cs="Times New Roman"/>
          <w:sz w:val="20"/>
          <w:szCs w:val="20"/>
        </w:rPr>
        <w:t>.</w:t>
      </w:r>
    </w:p>
    <w:p w:rsidR="00E568FE" w:rsidRPr="00C01CDA" w:rsidRDefault="00E568FE" w:rsidP="00E568FE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90033" w:rsidRPr="00C01CDA" w:rsidRDefault="007643E9" w:rsidP="00E568FE">
      <w:pPr>
        <w:pStyle w:val="Heading1"/>
        <w:tabs>
          <w:tab w:val="left" w:pos="284"/>
        </w:tabs>
        <w:ind w:left="0" w:right="-7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>10</w:t>
      </w:r>
      <w:r w:rsidR="001867A2" w:rsidRPr="00C01CDA">
        <w:rPr>
          <w:rFonts w:ascii="Times New Roman" w:eastAsiaTheme="minorHAnsi" w:hAnsi="Times New Roman" w:cs="Times New Roman"/>
          <w:bCs w:val="0"/>
          <w:sz w:val="28"/>
          <w:szCs w:val="28"/>
          <w:lang w:eastAsia="en-US" w:bidi="ar-SA"/>
        </w:rPr>
        <w:t xml:space="preserve">. </w:t>
      </w:r>
      <w:r w:rsidR="005625C4" w:rsidRPr="00C01CDA">
        <w:rPr>
          <w:rFonts w:ascii="Times New Roman" w:hAnsi="Times New Roman" w:cs="Times New Roman"/>
          <w:sz w:val="28"/>
          <w:szCs w:val="28"/>
        </w:rPr>
        <w:t xml:space="preserve">Impaginazione della tesi di laurea </w:t>
      </w:r>
    </w:p>
    <w:p w:rsidR="00E801F4" w:rsidRPr="00C01CDA" w:rsidRDefault="00E801F4" w:rsidP="00A035C9">
      <w:pPr>
        <w:pStyle w:val="Corpodeltesto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 xml:space="preserve">Capitoli </w:t>
      </w:r>
    </w:p>
    <w:p w:rsidR="00E801F4" w:rsidRPr="00C01CDA" w:rsidRDefault="00E801F4" w:rsidP="00A035C9">
      <w:pPr>
        <w:pStyle w:val="Corpodeltesto"/>
        <w:spacing w:after="0"/>
        <w:ind w:right="118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Ogni capitolo va numerato. All’interno di ciascun capitolo ogni sezione e sottosezione vanno numerate nel modo seguente:</w:t>
      </w:r>
    </w:p>
    <w:p w:rsidR="00612EC0" w:rsidRPr="00C01CDA" w:rsidRDefault="00612EC0" w:rsidP="00A035C9">
      <w:pPr>
        <w:pStyle w:val="Paragrafoelenco"/>
        <w:widowControl w:val="0"/>
        <w:numPr>
          <w:ilvl w:val="0"/>
          <w:numId w:val="19"/>
        </w:numPr>
        <w:tabs>
          <w:tab w:val="left" w:pos="351"/>
        </w:tabs>
        <w:autoSpaceDE w:val="0"/>
        <w:autoSpaceDN w:val="0"/>
        <w:spacing w:after="0"/>
        <w:ind w:hanging="23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(capitolo);</w:t>
      </w:r>
    </w:p>
    <w:p w:rsidR="00612EC0" w:rsidRPr="00C01CDA" w:rsidRDefault="00612EC0" w:rsidP="00A035C9">
      <w:pPr>
        <w:pStyle w:val="Paragrafoelenco"/>
        <w:widowControl w:val="0"/>
        <w:numPr>
          <w:ilvl w:val="1"/>
          <w:numId w:val="19"/>
        </w:numPr>
        <w:tabs>
          <w:tab w:val="left" w:pos="473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(prima sezione del primo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capitolo);</w:t>
      </w:r>
    </w:p>
    <w:p w:rsidR="00612EC0" w:rsidRPr="00C01CDA" w:rsidRDefault="00612EC0" w:rsidP="00A035C9">
      <w:pPr>
        <w:pStyle w:val="Paragrafoelenco"/>
        <w:widowControl w:val="0"/>
        <w:numPr>
          <w:ilvl w:val="2"/>
          <w:numId w:val="19"/>
        </w:numPr>
        <w:tabs>
          <w:tab w:val="left" w:pos="655"/>
        </w:tabs>
        <w:autoSpaceDE w:val="0"/>
        <w:autoSpaceDN w:val="0"/>
        <w:spacing w:after="0"/>
        <w:ind w:right="-53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(prima sottosezione della prima sezione del capitolo 1)</w:t>
      </w:r>
      <w:r w:rsidRPr="00C01CDA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ecc. </w:t>
      </w:r>
    </w:p>
    <w:p w:rsidR="00612EC0" w:rsidRPr="00C01CDA" w:rsidRDefault="00612EC0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Questo sistema permette di fare rimandi all’interno della tesi: </w:t>
      </w:r>
    </w:p>
    <w:p w:rsidR="004C49FF" w:rsidRPr="00C01CDA" w:rsidRDefault="004C49FF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612EC0" w:rsidRPr="00C01CDA">
        <w:rPr>
          <w:rFonts w:ascii="Times New Roman" w:hAnsi="Times New Roman" w:cs="Times New Roman"/>
          <w:sz w:val="22"/>
          <w:szCs w:val="22"/>
          <w:u w:val="single"/>
        </w:rPr>
        <w:t xml:space="preserve">sempio: </w:t>
      </w:r>
    </w:p>
    <w:p w:rsidR="00612EC0" w:rsidRPr="00C01CDA" w:rsidRDefault="00612EC0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“Come si è visto in precedenza (1.2.2)...”</w:t>
      </w:r>
    </w:p>
    <w:p w:rsidR="00B70C3D" w:rsidRPr="00C01CDA" w:rsidRDefault="00B70C3D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12EC0" w:rsidRPr="00C01CDA" w:rsidRDefault="00612EC0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Gli esempi (brani di trascrizioni; brani di testi oggetto d’analisi ecc.) vanno numerati a partire da</w:t>
      </w:r>
      <w:r w:rsidR="00B70C3D" w:rsidRPr="00C01CDA">
        <w:rPr>
          <w:rFonts w:ascii="Times New Roman" w:hAnsi="Times New Roman" w:cs="Times New Roman"/>
          <w:sz w:val="22"/>
          <w:szCs w:val="22"/>
        </w:rPr>
        <w:t xml:space="preserve">  </w:t>
      </w:r>
      <w:r w:rsidRPr="00C01CDA">
        <w:rPr>
          <w:rFonts w:ascii="Times New Roman" w:hAnsi="Times New Roman" w:cs="Times New Roman"/>
          <w:sz w:val="22"/>
          <w:szCs w:val="22"/>
        </w:rPr>
        <w:t>(1) per ogni capitolo. Questo sistema favorisce i rimandi interni:</w:t>
      </w:r>
    </w:p>
    <w:p w:rsidR="00612EC0" w:rsidRPr="00C01CDA" w:rsidRDefault="004C49FF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01CDA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612EC0" w:rsidRPr="00C01CDA">
        <w:rPr>
          <w:rFonts w:ascii="Times New Roman" w:hAnsi="Times New Roman" w:cs="Times New Roman"/>
          <w:sz w:val="22"/>
          <w:szCs w:val="22"/>
          <w:u w:val="single"/>
        </w:rPr>
        <w:t>sempio:</w:t>
      </w:r>
    </w:p>
    <w:p w:rsidR="00F25781" w:rsidRPr="00C01CDA" w:rsidRDefault="00612EC0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“Come si è visto nell’esempio (2)”, e si intende l’esempio (2) del capitolo in corso; oppure “Come si è visto nell’esempio (3) del secondo capitolo”.</w:t>
      </w:r>
    </w:p>
    <w:p w:rsidR="00A035C9" w:rsidRPr="00C01CDA" w:rsidRDefault="00A035C9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F02B32" w:rsidRPr="00C01CDA" w:rsidRDefault="00F02B32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F02B32" w:rsidRPr="00C01CDA" w:rsidRDefault="00F02B32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F02B32" w:rsidRPr="00C01CDA" w:rsidRDefault="00F02B32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F25781" w:rsidRPr="00C01CDA" w:rsidRDefault="00F25781" w:rsidP="00A035C9">
      <w:pPr>
        <w:pStyle w:val="Corpodeltesto"/>
        <w:spacing w:after="0"/>
        <w:ind w:right="10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5625C4" w:rsidP="00A035C9">
      <w:pPr>
        <w:pStyle w:val="Corpodeltesto"/>
        <w:numPr>
          <w:ilvl w:val="0"/>
          <w:numId w:val="23"/>
        </w:numPr>
        <w:spacing w:after="0"/>
        <w:ind w:right="1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b/>
          <w:spacing w:val="-1"/>
          <w:sz w:val="22"/>
          <w:szCs w:val="22"/>
        </w:rPr>
        <w:t xml:space="preserve">Norme redazionali </w:t>
      </w:r>
    </w:p>
    <w:p w:rsidR="00EA6144" w:rsidRPr="00C01CDA" w:rsidRDefault="00EA6144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Dimensione carattere</w:t>
      </w:r>
      <w:r w:rsidRPr="00C01CDA">
        <w:rPr>
          <w:rFonts w:ascii="Times New Roman" w:hAnsi="Times New Roman" w:cs="Times New Roman"/>
          <w:sz w:val="22"/>
          <w:szCs w:val="22"/>
        </w:rPr>
        <w:t>: 12 (corpo della tesi); 10 (per le citazioni di lunghezza superiore alle due righe</w:t>
      </w:r>
    </w:p>
    <w:p w:rsidR="00EA6144" w:rsidRPr="00C01CDA" w:rsidRDefault="00EA6144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di testo che vanno messe fuori dal corpo della tesi con rientro a sinistra</w:t>
      </w:r>
    </w:p>
    <w:p w:rsidR="00DD1B51" w:rsidRPr="00C01CDA" w:rsidRDefault="006C640A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Numero Righe</w:t>
      </w:r>
      <w:r w:rsidR="00EA6144" w:rsidRPr="00C01CDA">
        <w:rPr>
          <w:rFonts w:ascii="Times New Roman" w:hAnsi="Times New Roman" w:cs="Times New Roman"/>
          <w:b/>
          <w:sz w:val="22"/>
          <w:szCs w:val="22"/>
        </w:rPr>
        <w:t>:</w:t>
      </w:r>
      <w:r w:rsidR="00EA6144" w:rsidRPr="00C01CDA">
        <w:rPr>
          <w:rFonts w:ascii="Times New Roman" w:hAnsi="Times New Roman" w:cs="Times New Roman"/>
          <w:sz w:val="22"/>
          <w:szCs w:val="22"/>
        </w:rPr>
        <w:t xml:space="preserve"> 25 a pagine ,  60-65 caratteri, </w:t>
      </w:r>
    </w:p>
    <w:p w:rsidR="00A61B2D" w:rsidRPr="00C01CDA" w:rsidRDefault="00DD1B51" w:rsidP="00A035C9">
      <w:pPr>
        <w:pStyle w:val="Corpodeltesto"/>
        <w:spacing w:after="0"/>
        <w:ind w:right="195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B</w:t>
      </w:r>
      <w:r w:rsidR="00EA6144" w:rsidRPr="00C01CDA">
        <w:rPr>
          <w:rFonts w:ascii="Times New Roman" w:hAnsi="Times New Roman" w:cs="Times New Roman"/>
          <w:b/>
          <w:sz w:val="22"/>
          <w:szCs w:val="22"/>
        </w:rPr>
        <w:t>attute</w:t>
      </w:r>
      <w:r w:rsidRPr="00C01C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per ogni pagine  1.500-1.625 spazi inclusi. </w:t>
      </w:r>
    </w:p>
    <w:p w:rsidR="00EA6144" w:rsidRPr="00C01CDA" w:rsidRDefault="00EA6144" w:rsidP="00A035C9">
      <w:pPr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Margini</w:t>
      </w:r>
      <w:r w:rsidRPr="00C01CDA">
        <w:rPr>
          <w:rFonts w:ascii="Times New Roman" w:hAnsi="Times New Roman" w:cs="Times New Roman"/>
          <w:sz w:val="22"/>
          <w:szCs w:val="22"/>
        </w:rPr>
        <w:t xml:space="preserve">: 2 cm + 0,50 per rilegatura </w:t>
      </w:r>
    </w:p>
    <w:p w:rsidR="00EA6144" w:rsidRPr="00C01CDA" w:rsidRDefault="00EA6144" w:rsidP="00A035C9">
      <w:pPr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b/>
          <w:sz w:val="22"/>
          <w:szCs w:val="22"/>
        </w:rPr>
        <w:t>Interlinea</w:t>
      </w:r>
      <w:r w:rsidRPr="00C01CDA">
        <w:rPr>
          <w:rFonts w:ascii="Times New Roman" w:hAnsi="Times New Roman" w:cs="Times New Roman"/>
          <w:sz w:val="22"/>
          <w:szCs w:val="22"/>
        </w:rPr>
        <w:t>: 1,5</w:t>
      </w:r>
    </w:p>
    <w:p w:rsidR="00EA6144" w:rsidRPr="00C01CDA" w:rsidRDefault="00EA6144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 tesi può essere stampata solo fronte</w:t>
      </w:r>
      <w:r w:rsidR="000E5C9C" w:rsidRPr="00C01CDA">
        <w:rPr>
          <w:rFonts w:ascii="Times New Roman" w:hAnsi="Times New Roman" w:cs="Times New Roman"/>
          <w:sz w:val="22"/>
          <w:szCs w:val="22"/>
        </w:rPr>
        <w:t xml:space="preserve"> .</w:t>
      </w:r>
      <w:r w:rsidR="004C49FF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 tesi deve avere un’estensione minima di 50 pagine in formato A4</w:t>
      </w:r>
      <w:r w:rsidR="00DD1B51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 (</w:t>
      </w:r>
      <w:r w:rsidRPr="00C01CDA">
        <w:rPr>
          <w:rFonts w:ascii="Times New Roman" w:hAnsi="Times New Roman" w:cs="Times New Roman"/>
          <w:sz w:val="22"/>
          <w:szCs w:val="22"/>
          <w:u w:val="single"/>
        </w:rPr>
        <w:t>eventuali appendici non rientrano nella</w:t>
      </w:r>
      <w:r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  <w:u w:val="single"/>
        </w:rPr>
        <w:t>numerazione delle pagine</w:t>
      </w:r>
      <w:r w:rsidRPr="00C01CDA">
        <w:rPr>
          <w:rFonts w:ascii="Times New Roman" w:hAnsi="Times New Roman" w:cs="Times New Roman"/>
          <w:sz w:val="22"/>
          <w:szCs w:val="22"/>
        </w:rPr>
        <w:t>).</w:t>
      </w:r>
      <w:r w:rsidR="004C49FF" w:rsidRPr="00C01CDA">
        <w:rPr>
          <w:rFonts w:ascii="Times New Roman" w:hAnsi="Times New Roman" w:cs="Times New Roman"/>
          <w:sz w:val="22"/>
          <w:szCs w:val="22"/>
        </w:rPr>
        <w:t xml:space="preserve">  </w:t>
      </w:r>
      <w:r w:rsidRPr="00C01CDA">
        <w:rPr>
          <w:rFonts w:ascii="Times New Roman" w:hAnsi="Times New Roman" w:cs="Times New Roman"/>
          <w:sz w:val="22"/>
          <w:szCs w:val="22"/>
        </w:rPr>
        <w:t xml:space="preserve">L’estensione massima della tesi dipende dalla tipologia di tesi scelta. </w:t>
      </w:r>
    </w:p>
    <w:p w:rsidR="00A035C9" w:rsidRPr="00C01CDA" w:rsidRDefault="00A035C9" w:rsidP="00A035C9">
      <w:pPr>
        <w:pStyle w:val="Corpodeltes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590033" w:rsidRPr="00C01CDA" w:rsidRDefault="00C71EAB" w:rsidP="00A035C9">
      <w:pPr>
        <w:pStyle w:val="Heading1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Numerazione</w:t>
      </w:r>
      <w:r w:rsidR="005625C4" w:rsidRPr="00C01CDA">
        <w:rPr>
          <w:rFonts w:ascii="Times New Roman" w:hAnsi="Times New Roman" w:cs="Times New Roman"/>
          <w:sz w:val="22"/>
          <w:szCs w:val="22"/>
        </w:rPr>
        <w:t xml:space="preserve">  delle pagine </w:t>
      </w:r>
    </w:p>
    <w:p w:rsidR="00FC44D1" w:rsidRPr="00C01CDA" w:rsidRDefault="00FC44D1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numero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pagina</w:t>
      </w:r>
      <w:r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va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inserito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basso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al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centro.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</w:t>
      </w:r>
      <w:r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numerazione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inizia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con</w:t>
      </w:r>
      <w:r w:rsidRPr="00C01CDA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frontespizio. Frontespizio, indice e </w:t>
      </w:r>
      <w:proofErr w:type="spellStart"/>
      <w:r w:rsidR="000E5C9C" w:rsidRPr="00C01CDA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C01CDA">
        <w:rPr>
          <w:rFonts w:ascii="Times New Roman" w:hAnsi="Times New Roman" w:cs="Times New Roman"/>
          <w:sz w:val="22"/>
          <w:szCs w:val="22"/>
        </w:rPr>
        <w:t xml:space="preserve"> dovranno mantenersi distinti dal resto della tesi, ma saranno comunque segnalati nell’indice. Per questo è necessario utilizzare la doppia numerazione delle pagine: numeri romani fino</w:t>
      </w:r>
      <w:r w:rsidR="004C49FF" w:rsidRPr="00C01CDA">
        <w:rPr>
          <w:rFonts w:ascii="Times New Roman" w:hAnsi="Times New Roman" w:cs="Times New Roman"/>
          <w:sz w:val="22"/>
          <w:szCs w:val="22"/>
        </w:rPr>
        <w:t xml:space="preserve"> agli </w:t>
      </w:r>
      <w:proofErr w:type="spellStart"/>
      <w:r w:rsidR="003649E4" w:rsidRPr="00C01CDA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="003649E4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compresi; numeri arabi dall’introduzione in poi.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tesi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sarà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stampata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solo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su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lato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(quello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destro),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conseguenza</w:t>
      </w:r>
      <w:r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il</w:t>
      </w:r>
      <w:r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numero di pagina andrà solo sulle pagine stampate. Fanno eccezione le tesi di traduzione che riportano sul lato sinistro il testo originale, le cui pagine non saranno comunque</w:t>
      </w:r>
      <w:r w:rsidRPr="00C01CDA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numerate.</w:t>
      </w:r>
    </w:p>
    <w:p w:rsidR="0026288D" w:rsidRPr="00C01CDA" w:rsidRDefault="0026288D" w:rsidP="00A035C9">
      <w:pPr>
        <w:pStyle w:val="Corpodeltesto"/>
        <w:spacing w:after="0"/>
        <w:ind w:right="912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A035C9">
      <w:pPr>
        <w:pStyle w:val="Heading1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Versione definitiva</w:t>
      </w:r>
    </w:p>
    <w:p w:rsidR="00C71EAB" w:rsidRPr="00C01CDA" w:rsidRDefault="00C71EAB" w:rsidP="00A035C9">
      <w:pPr>
        <w:pStyle w:val="Corpodeltesto"/>
        <w:spacing w:after="0"/>
        <w:ind w:right="199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Il lavoro, nella sua versione definitiva, deve essere esente da errori di battitura, impaginazione, correzioni manuali ecc.</w:t>
      </w:r>
    </w:p>
    <w:p w:rsidR="00C71EAB" w:rsidRPr="00C01CDA" w:rsidRDefault="00C71EAB" w:rsidP="00A035C9">
      <w:pPr>
        <w:pStyle w:val="Corpodeltesto"/>
        <w:spacing w:after="0"/>
        <w:ind w:right="194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Una volta consegnata la Tesi in Segreteria non sarà possibile apportarvi più alcuna modifica; pertanto, qualora si riscontrasse un errore successivamente alla consegna, verrà allegato un foglio di </w:t>
      </w:r>
      <w:r w:rsidRPr="00C01CDA">
        <w:rPr>
          <w:rFonts w:ascii="Times New Roman" w:hAnsi="Times New Roman" w:cs="Times New Roman"/>
          <w:i/>
          <w:sz w:val="22"/>
          <w:szCs w:val="22"/>
        </w:rPr>
        <w:t>errata corrige</w:t>
      </w:r>
      <w:r w:rsidRPr="00C01CDA">
        <w:rPr>
          <w:rFonts w:ascii="Times New Roman" w:hAnsi="Times New Roman" w:cs="Times New Roman"/>
          <w:sz w:val="22"/>
          <w:szCs w:val="22"/>
        </w:rPr>
        <w:t>.</w:t>
      </w:r>
    </w:p>
    <w:p w:rsidR="00C71EAB" w:rsidRPr="00C01CDA" w:rsidRDefault="00C71EAB" w:rsidP="00A035C9">
      <w:pPr>
        <w:pStyle w:val="Paragrafoelenco"/>
        <w:widowControl w:val="0"/>
        <w:tabs>
          <w:tab w:val="left" w:pos="589"/>
        </w:tabs>
        <w:autoSpaceDE w:val="0"/>
        <w:autoSpaceDN w:val="0"/>
        <w:spacing w:after="0"/>
        <w:ind w:left="180" w:right="19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</w:p>
    <w:p w:rsidR="00FC44D1" w:rsidRPr="00C01CDA" w:rsidRDefault="001867A2" w:rsidP="00A035C9">
      <w:pPr>
        <w:pStyle w:val="Heading1"/>
        <w:tabs>
          <w:tab w:val="left" w:pos="43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>1</w:t>
      </w:r>
      <w:r w:rsidR="00F02B32" w:rsidRPr="00C01CDA">
        <w:rPr>
          <w:rFonts w:ascii="Times New Roman" w:hAnsi="Times New Roman" w:cs="Times New Roman"/>
          <w:sz w:val="28"/>
          <w:szCs w:val="28"/>
        </w:rPr>
        <w:t>1</w:t>
      </w:r>
      <w:r w:rsidRPr="00C01CDA">
        <w:rPr>
          <w:rFonts w:ascii="Times New Roman" w:hAnsi="Times New Roman" w:cs="Times New Roman"/>
          <w:sz w:val="28"/>
          <w:szCs w:val="28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Discussione</w:t>
      </w:r>
      <w:r w:rsidR="005B2F83" w:rsidRPr="00C01CDA">
        <w:rPr>
          <w:rFonts w:ascii="Times New Roman" w:hAnsi="Times New Roman" w:cs="Times New Roman"/>
          <w:sz w:val="28"/>
          <w:szCs w:val="28"/>
        </w:rPr>
        <w:t xml:space="preserve"> della tesi </w:t>
      </w:r>
    </w:p>
    <w:p w:rsidR="005B2F83" w:rsidRPr="00C01CDA" w:rsidRDefault="005B2F83" w:rsidP="00A035C9">
      <w:pPr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La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Commissione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Laurea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è</w:t>
      </w:r>
      <w:r w:rsidRPr="00C01C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composta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da</w:t>
      </w:r>
      <w:r w:rsidRPr="00C01C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7</w:t>
      </w:r>
      <w:r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membri: relatore, correlatore,</w:t>
      </w:r>
      <w:r w:rsidRPr="00C01CDA">
        <w:rPr>
          <w:rFonts w:ascii="Times New Roman" w:hAnsi="Times New Roman" w:cs="Times New Roman"/>
          <w:spacing w:val="-9"/>
          <w:sz w:val="22"/>
          <w:szCs w:val="22"/>
        </w:rPr>
        <w:t xml:space="preserve"> 2 docenti </w:t>
      </w:r>
      <w:r w:rsidRPr="00C01CDA">
        <w:rPr>
          <w:rFonts w:ascii="Times New Roman" w:hAnsi="Times New Roman" w:cs="Times New Roman"/>
          <w:sz w:val="22"/>
          <w:szCs w:val="22"/>
        </w:rPr>
        <w:t>della SSML,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un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commissario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esterno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nominato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dal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 xml:space="preserve">Ministero dell’Istruzione, dell’Università e della Ricerca , dal Direttore didattico e dal Presidente del comitato tecnico scientifico. </w:t>
      </w:r>
    </w:p>
    <w:p w:rsidR="005B2F83" w:rsidRPr="00C01CDA" w:rsidRDefault="001557A7" w:rsidP="00A035C9">
      <w:pPr>
        <w:spacing w:after="0"/>
        <w:ind w:right="-7"/>
        <w:jc w:val="both"/>
        <w:rPr>
          <w:rFonts w:ascii="Times New Roman" w:hAnsi="Times New Roman" w:cs="Times New Roman"/>
          <w:spacing w:val="-13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Prima della discussione il candidato dovrà consegnare a ogni membro della Commissione una copia del </w:t>
      </w:r>
      <w:proofErr w:type="spellStart"/>
      <w:r w:rsidRPr="00C01CDA">
        <w:rPr>
          <w:rFonts w:ascii="Times New Roman" w:hAnsi="Times New Roman" w:cs="Times New Roman"/>
          <w:sz w:val="22"/>
          <w:szCs w:val="22"/>
        </w:rPr>
        <w:t>abstract</w:t>
      </w:r>
      <w:proofErr w:type="spellEnd"/>
      <w:r w:rsidRPr="00C01CDA">
        <w:rPr>
          <w:rFonts w:ascii="Times New Roman" w:hAnsi="Times New Roman" w:cs="Times New Roman"/>
          <w:sz w:val="22"/>
          <w:szCs w:val="22"/>
        </w:rPr>
        <w:t xml:space="preserve">  in lingua italiana nel quale siano anche specificati il nome dello studente e il titolo della tesi. </w:t>
      </w:r>
      <w:r w:rsidR="00A97C28" w:rsidRPr="00C01CDA">
        <w:rPr>
          <w:rFonts w:ascii="Times New Roman" w:hAnsi="Times New Roman" w:cs="Times New Roman"/>
          <w:sz w:val="22"/>
          <w:szCs w:val="22"/>
        </w:rPr>
        <w:t xml:space="preserve"> </w:t>
      </w:r>
      <w:r w:rsidR="0000616D" w:rsidRPr="00C01CDA">
        <w:rPr>
          <w:rFonts w:ascii="Times New Roman" w:hAnsi="Times New Roman" w:cs="Times New Roman"/>
          <w:sz w:val="22"/>
          <w:szCs w:val="22"/>
        </w:rPr>
        <w:t xml:space="preserve">  </w:t>
      </w:r>
      <w:r w:rsidRPr="00C01CDA">
        <w:rPr>
          <w:rFonts w:ascii="Times New Roman" w:hAnsi="Times New Roman" w:cs="Times New Roman"/>
          <w:sz w:val="22"/>
          <w:szCs w:val="22"/>
        </w:rPr>
        <w:t xml:space="preserve">Durante la presentazione non è ammesso l’ausilio di supporti elettronici, come presentazioni Power Point, a meno che non siano dettati dalla natura particolare della tesi (ad es. un breve video nel caso di tesi con proposta di </w:t>
      </w:r>
      <w:proofErr w:type="spellStart"/>
      <w:r w:rsidRPr="00C01CDA">
        <w:rPr>
          <w:rFonts w:ascii="Times New Roman" w:hAnsi="Times New Roman" w:cs="Times New Roman"/>
          <w:sz w:val="22"/>
          <w:szCs w:val="22"/>
        </w:rPr>
        <w:t>sottotitolaggio</w:t>
      </w:r>
      <w:proofErr w:type="spellEnd"/>
      <w:r w:rsidRPr="00C01CDA">
        <w:rPr>
          <w:rFonts w:ascii="Times New Roman" w:hAnsi="Times New Roman" w:cs="Times New Roman"/>
          <w:sz w:val="22"/>
          <w:szCs w:val="22"/>
        </w:rPr>
        <w:t xml:space="preserve"> di un’opera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audiovisiva)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e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comunque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solo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previa</w:t>
      </w:r>
      <w:r w:rsidRPr="00C01CDA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autorizzazione</w:t>
      </w:r>
      <w:r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della</w:t>
      </w:r>
      <w:r w:rsidRPr="00C01CDA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01CDA">
        <w:rPr>
          <w:rFonts w:ascii="Times New Roman" w:hAnsi="Times New Roman" w:cs="Times New Roman"/>
          <w:sz w:val="22"/>
          <w:szCs w:val="22"/>
        </w:rPr>
        <w:t>direzione.</w:t>
      </w:r>
      <w:r w:rsidRPr="00C01CDA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</w:p>
    <w:p w:rsidR="001557A7" w:rsidRPr="00C01CDA" w:rsidRDefault="005B2F83" w:rsidP="00A035C9">
      <w:pPr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Lo studente </w:t>
      </w:r>
      <w:r w:rsidR="001557A7" w:rsidRPr="00C01CDA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dovrà illustrare la tesi e rispondere alle domande dei membri della commissione. In particolare, dopo aver presentato il proprio lavoro, dovrà rispondere alle domande del relatore e del correlatore (e</w:t>
      </w:r>
      <w:r w:rsidR="001557A7"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di</w:t>
      </w:r>
      <w:r w:rsidR="001557A7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qualsiasi</w:t>
      </w:r>
      <w:r w:rsidR="001557A7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altro</w:t>
      </w:r>
      <w:r w:rsidR="001557A7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membro</w:t>
      </w:r>
      <w:r w:rsidR="001557A7" w:rsidRPr="00C01C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della</w:t>
      </w:r>
      <w:r w:rsidR="001557A7"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commissione)</w:t>
      </w:r>
      <w:r w:rsidR="001557A7" w:rsidRPr="00C01CD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nella</w:t>
      </w:r>
      <w:r w:rsidR="001557A7"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lingua</w:t>
      </w:r>
      <w:r w:rsidR="001557A7" w:rsidRPr="00C01C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scelta</w:t>
      </w:r>
      <w:r w:rsidR="001557A7"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per</w:t>
      </w:r>
      <w:r w:rsidR="001557A7" w:rsidRPr="00C01C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la</w:t>
      </w:r>
      <w:r w:rsidR="001557A7" w:rsidRPr="00C01CD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tesi, nonché ad almeno una domanda per l’altra (o le altre) lingue triennali </w:t>
      </w:r>
      <w:r w:rsidRPr="00C01CDA">
        <w:rPr>
          <w:rFonts w:ascii="Times New Roman" w:hAnsi="Times New Roman" w:cs="Times New Roman"/>
          <w:sz w:val="22"/>
          <w:szCs w:val="22"/>
        </w:rPr>
        <w:t xml:space="preserve">/biennali </w:t>
      </w:r>
      <w:r w:rsidR="001557A7" w:rsidRPr="00C01CDA">
        <w:rPr>
          <w:rFonts w:ascii="Times New Roman" w:hAnsi="Times New Roman" w:cs="Times New Roman"/>
          <w:sz w:val="22"/>
          <w:szCs w:val="22"/>
        </w:rPr>
        <w:t>di</w:t>
      </w:r>
      <w:r w:rsidR="001557A7" w:rsidRPr="00C01C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1557A7" w:rsidRPr="00C01CDA">
        <w:rPr>
          <w:rFonts w:ascii="Times New Roman" w:hAnsi="Times New Roman" w:cs="Times New Roman"/>
          <w:sz w:val="22"/>
          <w:szCs w:val="22"/>
        </w:rPr>
        <w:t>studio.</w:t>
      </w:r>
    </w:p>
    <w:p w:rsidR="005B2F83" w:rsidRPr="00F12291" w:rsidRDefault="005B2F83" w:rsidP="00F12291">
      <w:pPr>
        <w:pStyle w:val="Heading1"/>
        <w:rPr>
          <w:rFonts w:ascii="Times New Roman" w:hAnsi="Times New Roman" w:cs="Times New Roman"/>
        </w:rPr>
      </w:pPr>
    </w:p>
    <w:p w:rsidR="005B2F83" w:rsidRPr="00F12291" w:rsidRDefault="00F12291" w:rsidP="00F12291">
      <w:pPr>
        <w:pStyle w:val="Heading1"/>
        <w:ind w:left="0"/>
        <w:rPr>
          <w:rFonts w:ascii="Times New Roman" w:hAnsi="Times New Roman" w:cs="Times New Roman"/>
          <w:sz w:val="28"/>
          <w:szCs w:val="28"/>
        </w:rPr>
      </w:pPr>
      <w:r w:rsidRPr="00F12291">
        <w:rPr>
          <w:rFonts w:ascii="Times New Roman" w:hAnsi="Times New Roman" w:cs="Times New Roman"/>
          <w:sz w:val="28"/>
          <w:szCs w:val="28"/>
        </w:rPr>
        <w:t xml:space="preserve">12. </w:t>
      </w:r>
      <w:r w:rsidR="001557A7" w:rsidRPr="00F12291">
        <w:rPr>
          <w:rFonts w:ascii="Times New Roman" w:hAnsi="Times New Roman" w:cs="Times New Roman"/>
          <w:sz w:val="28"/>
          <w:szCs w:val="28"/>
        </w:rPr>
        <w:t xml:space="preserve">Il </w:t>
      </w:r>
      <w:r w:rsidR="0000616D" w:rsidRPr="00F12291">
        <w:rPr>
          <w:rFonts w:ascii="Times New Roman" w:hAnsi="Times New Roman" w:cs="Times New Roman"/>
          <w:sz w:val="28"/>
          <w:szCs w:val="28"/>
        </w:rPr>
        <w:t xml:space="preserve">punteggio </w:t>
      </w:r>
      <w:r w:rsidR="001557A7" w:rsidRPr="00F1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A7" w:rsidRPr="00C01CDA" w:rsidRDefault="005B2F83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La valutazione </w:t>
      </w:r>
      <w:r w:rsidR="001557A7" w:rsidRPr="00C01CDA">
        <w:rPr>
          <w:rFonts w:ascii="Times New Roman" w:hAnsi="Times New Roman" w:cs="Times New Roman"/>
          <w:sz w:val="22"/>
          <w:szCs w:val="22"/>
        </w:rPr>
        <w:t>sulla tesi di laurea e sulla discussione sarà proposto dal relatore, dopo aver consultato il correlatore, e sarà rimesso al giudizio a maggioranza</w:t>
      </w:r>
      <w:r w:rsidRPr="00C01CDA">
        <w:rPr>
          <w:rFonts w:ascii="Times New Roman" w:hAnsi="Times New Roman" w:cs="Times New Roman"/>
          <w:sz w:val="22"/>
          <w:szCs w:val="22"/>
        </w:rPr>
        <w:t xml:space="preserve"> di tutta la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 Commissione. L’eventuale aumento del voto di laurea rispetto alla media conseguita dovrà basarsi sia sulla qualità del lavoro svolto sia sulla capacità con cui è stata condotta la discussione, partendo da un minimo di 0 a un massimo di </w:t>
      </w:r>
      <w:r w:rsidR="00AA7FF8" w:rsidRPr="00C01CDA">
        <w:rPr>
          <w:rFonts w:ascii="Times New Roman" w:hAnsi="Times New Roman" w:cs="Times New Roman"/>
          <w:sz w:val="22"/>
          <w:szCs w:val="22"/>
        </w:rPr>
        <w:t xml:space="preserve">9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punti. In particolare, si assegnerà un punteggio da 0 a </w:t>
      </w:r>
      <w:r w:rsidR="00AA7FF8" w:rsidRPr="00C01CDA">
        <w:rPr>
          <w:rFonts w:ascii="Times New Roman" w:hAnsi="Times New Roman" w:cs="Times New Roman"/>
          <w:sz w:val="22"/>
          <w:szCs w:val="22"/>
        </w:rPr>
        <w:t>6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 per l’elaborato scritto e da 0 a 3 per la parte orale. I criteri per la valutazione dell’elaborato scritto sono: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autonomia di lavoro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struttura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registro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rispetto delle regole redazionali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ricerca bibliografica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elementi di originalità</w:t>
      </w:r>
      <w:r w:rsidR="001557A7" w:rsidRPr="00C01CDA">
        <w:rPr>
          <w:rFonts w:ascii="Times New Roman" w:hAnsi="Times New Roman" w:cs="Times New Roman"/>
          <w:sz w:val="22"/>
          <w:szCs w:val="22"/>
        </w:rPr>
        <w:t>. Per l’assegnazione del punteggio riguardante la discussione si terrà conto, per ogni lingua (inglese e seconda lingua triennale), della qualità della presentazione</w:t>
      </w:r>
      <w:r w:rsidR="00AA7FF8" w:rsidRPr="00C01CDA">
        <w:rPr>
          <w:rFonts w:ascii="Times New Roman" w:hAnsi="Times New Roman" w:cs="Times New Roman"/>
          <w:sz w:val="22"/>
          <w:szCs w:val="22"/>
        </w:rPr>
        <w:t xml:space="preserve">  </w:t>
      </w:r>
      <w:r w:rsidR="001557A7" w:rsidRPr="00C01CDA">
        <w:rPr>
          <w:rFonts w:ascii="Times New Roman" w:hAnsi="Times New Roman" w:cs="Times New Roman"/>
          <w:sz w:val="22"/>
          <w:szCs w:val="22"/>
        </w:rPr>
        <w:t>e</w:t>
      </w:r>
      <w:r w:rsidR="005851F6">
        <w:rPr>
          <w:rFonts w:ascii="Times New Roman" w:hAnsi="Times New Roman" w:cs="Times New Roman"/>
          <w:sz w:val="22"/>
          <w:szCs w:val="22"/>
        </w:rPr>
        <w:t xml:space="preserve"> della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 padronanza della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 xml:space="preserve">terminologia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specifica delle discipline studiate nel triennio (linguistica, traduzione, interpretazione). Verrà inoltre giudicata la capacità del candidato di rispondere alle domande in modo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pertinente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chiaro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 xml:space="preserve">coerente 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e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>coeso</w:t>
      </w:r>
      <w:r w:rsidR="001557A7" w:rsidRPr="00C01CDA">
        <w:rPr>
          <w:rFonts w:ascii="Times New Roman" w:hAnsi="Times New Roman" w:cs="Times New Roman"/>
          <w:sz w:val="22"/>
          <w:szCs w:val="22"/>
        </w:rPr>
        <w:t xml:space="preserve">, e motivando oggettivamente le proprie risposte. Infine, si valuterà per </w:t>
      </w:r>
      <w:r w:rsidR="001557A7" w:rsidRPr="00C01CDA">
        <w:rPr>
          <w:rFonts w:ascii="Times New Roman" w:hAnsi="Times New Roman" w:cs="Times New Roman"/>
          <w:sz w:val="22"/>
          <w:szCs w:val="22"/>
        </w:rPr>
        <w:lastRenderedPageBreak/>
        <w:t xml:space="preserve">tutte le lingue la </w:t>
      </w:r>
      <w:r w:rsidR="001557A7" w:rsidRPr="00C01CDA">
        <w:rPr>
          <w:rFonts w:ascii="Times New Roman" w:hAnsi="Times New Roman" w:cs="Times New Roman"/>
          <w:i/>
          <w:sz w:val="22"/>
          <w:szCs w:val="22"/>
        </w:rPr>
        <w:t xml:space="preserve">padronanza </w:t>
      </w:r>
      <w:r w:rsidR="001557A7" w:rsidRPr="00C01CDA">
        <w:rPr>
          <w:rFonts w:ascii="Times New Roman" w:hAnsi="Times New Roman" w:cs="Times New Roman"/>
          <w:sz w:val="22"/>
          <w:szCs w:val="22"/>
        </w:rPr>
        <w:t>della grammatica, il lessico e in generale il registro appropriato per una discussione accademica. L’assegnazione della lode, possibile solo se il punteggio totale raggiunge 110, è soggetta all’unanimità della Commissione.</w:t>
      </w:r>
    </w:p>
    <w:p w:rsidR="0026288D" w:rsidRPr="00C01CDA" w:rsidRDefault="0026288D" w:rsidP="00A035C9">
      <w:pPr>
        <w:pStyle w:val="Heading1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1867A2" w:rsidP="00A035C9">
      <w:pPr>
        <w:pStyle w:val="Heading1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1CDA">
        <w:rPr>
          <w:rFonts w:ascii="Times New Roman" w:hAnsi="Times New Roman" w:cs="Times New Roman"/>
          <w:sz w:val="28"/>
          <w:szCs w:val="28"/>
        </w:rPr>
        <w:t>1</w:t>
      </w:r>
      <w:r w:rsidR="00F02B32" w:rsidRPr="00C01CDA">
        <w:rPr>
          <w:rFonts w:ascii="Times New Roman" w:hAnsi="Times New Roman" w:cs="Times New Roman"/>
          <w:sz w:val="28"/>
          <w:szCs w:val="28"/>
        </w:rPr>
        <w:t>3</w:t>
      </w:r>
      <w:r w:rsidRPr="00C01CDA">
        <w:rPr>
          <w:rFonts w:ascii="Times New Roman" w:hAnsi="Times New Roman" w:cs="Times New Roman"/>
          <w:sz w:val="28"/>
          <w:szCs w:val="28"/>
        </w:rPr>
        <w:t xml:space="preserve">. </w:t>
      </w:r>
      <w:r w:rsidR="00C71EAB" w:rsidRPr="00C01CDA">
        <w:rPr>
          <w:rFonts w:ascii="Times New Roman" w:hAnsi="Times New Roman" w:cs="Times New Roman"/>
          <w:sz w:val="28"/>
          <w:szCs w:val="28"/>
        </w:rPr>
        <w:t>Promemoria</w:t>
      </w:r>
    </w:p>
    <w:p w:rsidR="00C71EAB" w:rsidRPr="00C01CDA" w:rsidRDefault="00C71EAB" w:rsidP="00A035C9">
      <w:pPr>
        <w:pStyle w:val="Corpodeltesto"/>
        <w:spacing w:after="0"/>
        <w:ind w:right="-7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 xml:space="preserve">Le presenti </w:t>
      </w:r>
      <w:r w:rsidRPr="00C01CDA">
        <w:rPr>
          <w:rFonts w:ascii="Times New Roman" w:hAnsi="Times New Roman" w:cs="Times New Roman"/>
          <w:i/>
          <w:sz w:val="22"/>
          <w:szCs w:val="22"/>
        </w:rPr>
        <w:t xml:space="preserve">Note informative </w:t>
      </w:r>
      <w:r w:rsidRPr="00C01CDA">
        <w:rPr>
          <w:rFonts w:ascii="Times New Roman" w:hAnsi="Times New Roman" w:cs="Times New Roman"/>
          <w:sz w:val="22"/>
          <w:szCs w:val="22"/>
        </w:rPr>
        <w:t>sono da intendersi come insieme di precetti generali: per qualunque esigenza specifica qui non riportata lo Studente farà riferimento al proprio docente Relatore.</w:t>
      </w:r>
    </w:p>
    <w:p w:rsidR="00C71EAB" w:rsidRPr="00C01CDA" w:rsidRDefault="00C71EAB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01CDA">
        <w:rPr>
          <w:rFonts w:ascii="Times New Roman" w:hAnsi="Times New Roman" w:cs="Times New Roman"/>
          <w:sz w:val="22"/>
          <w:szCs w:val="22"/>
        </w:rPr>
        <w:t>Inoltre, dall’avvio del progetto di Tesi e fino alla discussione del lavoro, il responsabile ultimo dell’organizzazione sarà solo e soltanto lo Studente stesso, a cui spetterà il compito di gestire la stesura conciliando le tempistiche e i fattori coinvolti.</w:t>
      </w:r>
    </w:p>
    <w:p w:rsidR="00C71EAB" w:rsidRPr="00C01CDA" w:rsidRDefault="00C71EAB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A035C9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71EAB" w:rsidRPr="00C01CDA" w:rsidRDefault="00C71EAB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A7FF8" w:rsidRPr="00C01CDA" w:rsidRDefault="00AA7FF8" w:rsidP="00A035C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A7FF8" w:rsidRPr="00C01CDA" w:rsidSect="00F52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BE" w:rsidRDefault="00E52FBE" w:rsidP="00CB7890">
      <w:pPr>
        <w:spacing w:after="0"/>
      </w:pPr>
      <w:r>
        <w:separator/>
      </w:r>
    </w:p>
  </w:endnote>
  <w:endnote w:type="continuationSeparator" w:id="0">
    <w:p w:rsidR="00E52FBE" w:rsidRDefault="00E52FBE" w:rsidP="00CB78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26" w:rsidRDefault="005B2226" w:rsidP="005B2226">
    <w:pPr>
      <w:pStyle w:val="Pidipagina"/>
      <w:jc w:val="center"/>
      <w:rPr>
        <w:rFonts w:ascii="Gill Sans" w:hAnsi="Gill Sans"/>
        <w:sz w:val="20"/>
        <w:szCs w:val="20"/>
      </w:rPr>
    </w:pPr>
    <w:r>
      <w:rPr>
        <w:rFonts w:ascii="Gill Sans MT" w:hAnsi="Gill Sans MT"/>
        <w:sz w:val="20"/>
        <w:szCs w:val="20"/>
      </w:rPr>
      <w:t>Sede Legale via Pasquale Vena 66/C • 75100</w:t>
    </w:r>
    <w:r w:rsidR="001F3272">
      <w:rPr>
        <w:rFonts w:ascii="Gill Sans MT" w:hAnsi="Gill Sans MT"/>
        <w:sz w:val="20"/>
        <w:szCs w:val="20"/>
      </w:rPr>
      <w:t xml:space="preserve"> Matera</w:t>
    </w:r>
    <w:r>
      <w:rPr>
        <w:rFonts w:ascii="Gill Sans MT" w:hAnsi="Gill Sans MT"/>
        <w:sz w:val="20"/>
        <w:szCs w:val="20"/>
      </w:rPr>
      <w:t xml:space="preserve"> • </w:t>
    </w:r>
    <w:r>
      <w:rPr>
        <w:rFonts w:ascii="Gill Sans" w:hAnsi="Gill Sans"/>
        <w:sz w:val="20"/>
        <w:szCs w:val="20"/>
      </w:rPr>
      <w:t>Tel. 0835334809</w:t>
    </w:r>
  </w:p>
  <w:p w:rsidR="005C0522" w:rsidRPr="000A4EB1" w:rsidRDefault="00A62E8A" w:rsidP="005B2226">
    <w:pPr>
      <w:pStyle w:val="Pidipagina"/>
      <w:jc w:val="center"/>
      <w:rPr>
        <w:rFonts w:ascii="Gill Sans MT" w:hAnsi="Gill Sans MT"/>
        <w:color w:val="0000FF"/>
        <w:sz w:val="20"/>
        <w:szCs w:val="20"/>
        <w:lang w:val="fr-FR"/>
      </w:rPr>
    </w:pPr>
    <w:hyperlink r:id="rId1" w:history="1">
      <w:r w:rsidR="005B2226" w:rsidRPr="000A4EB1">
        <w:rPr>
          <w:rStyle w:val="Collegamentoipertestuale"/>
          <w:rFonts w:ascii="Gill Sans" w:hAnsi="Gill Sans"/>
          <w:color w:val="0000FF"/>
          <w:sz w:val="20"/>
          <w:szCs w:val="20"/>
          <w:u w:val="none"/>
          <w:lang w:val="fr-FR"/>
        </w:rPr>
        <w:t>www.ssmlnelsonmandela.it</w:t>
      </w:r>
    </w:hyperlink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r w:rsidR="005B2226" w:rsidRPr="000A4EB1">
      <w:rPr>
        <w:rFonts w:ascii="Gill Sans MT" w:hAnsi="Gill Sans MT"/>
        <w:color w:val="0000FF"/>
        <w:sz w:val="20"/>
        <w:szCs w:val="20"/>
        <w:lang w:val="fr-FR"/>
      </w:rPr>
      <w:t>•</w:t>
    </w:r>
    <w:r w:rsidR="005B2226" w:rsidRPr="000A4EB1">
      <w:rPr>
        <w:rFonts w:ascii="Gill Sans" w:hAnsi="Gill Sans"/>
        <w:color w:val="0000FF"/>
        <w:sz w:val="20"/>
        <w:szCs w:val="20"/>
        <w:lang w:val="fr-FR"/>
      </w:rPr>
      <w:t xml:space="preserve"> </w:t>
    </w:r>
    <w:r>
      <w:fldChar w:fldCharType="begin"/>
    </w:r>
    <w:r w:rsidRPr="004B0531">
      <w:rPr>
        <w:lang w:val="fr-FR"/>
      </w:rPr>
      <w:instrText>HYPERLINK "mailto:info@ssmlnelsonmandela.it"</w:instrText>
    </w:r>
    <w:r>
      <w:fldChar w:fldCharType="separate"/>
    </w:r>
    <w:r w:rsidR="001F3272" w:rsidRPr="000A4EB1">
      <w:rPr>
        <w:rStyle w:val="Collegamentoipertestuale"/>
        <w:rFonts w:ascii="Gill Sans" w:hAnsi="Gill Sans"/>
        <w:color w:val="0000FF"/>
        <w:sz w:val="20"/>
        <w:szCs w:val="20"/>
        <w:u w:val="none"/>
        <w:lang w:val="fr-FR"/>
      </w:rPr>
      <w:t>info@ssmlnelsonmandela.it</w:t>
    </w:r>
    <w:r>
      <w:fldChar w:fldCharType="end"/>
    </w:r>
    <w:r w:rsidR="001F3272" w:rsidRPr="000A4EB1">
      <w:rPr>
        <w:rFonts w:ascii="Gill Sans MT" w:hAnsi="Gill Sans MT"/>
        <w:color w:val="0000FF"/>
        <w:sz w:val="20"/>
        <w:szCs w:val="20"/>
        <w:lang w:val="fr-FR"/>
      </w:rPr>
      <w:t xml:space="preserve"> • Pec: ssmlnelsonmandela@pec.it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BE" w:rsidRDefault="00E52FBE" w:rsidP="00CB7890">
      <w:pPr>
        <w:spacing w:after="0"/>
      </w:pPr>
      <w:r>
        <w:separator/>
      </w:r>
    </w:p>
  </w:footnote>
  <w:footnote w:type="continuationSeparator" w:id="0">
    <w:p w:rsidR="00E52FBE" w:rsidRDefault="00E52FBE" w:rsidP="00CB78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AC" w:rsidRDefault="00A62E8A" w:rsidP="00FB6CA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8pt;margin-top:-2.65pt;width:162pt;height:71.5pt;z-index:251660288" filled="f" stroked="f">
          <v:fill o:detectmouseclick="t"/>
          <v:textbox style="mso-next-textbox:#_x0000_s1026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14"/>
                    <w:szCs w:val="14"/>
                  </w:rPr>
                </w:pPr>
                <w:r>
                  <w:rPr>
                    <w:rFonts w:ascii="Gill Sans" w:hAnsi="Gill Sans"/>
                    <w:sz w:val="14"/>
                    <w:szCs w:val="14"/>
                  </w:rPr>
                  <w:t xml:space="preserve">“S.S.M.L. Nelson Mandela” </w:t>
                </w:r>
              </w:p>
              <w:p w:rsidR="005B2226" w:rsidRPr="00870CA5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b/>
                    <w:sz w:val="14"/>
                    <w:szCs w:val="14"/>
                  </w:rPr>
                </w:pP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>Riconosciuto</w:t>
                </w:r>
                <w:r w:rsidR="005C0522"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dal MIUR</w:t>
                </w:r>
                <w:r w:rsidRPr="00870CA5">
                  <w:rPr>
                    <w:rFonts w:ascii="Gill Sans" w:hAnsi="Gill Sans"/>
                    <w:b/>
                    <w:sz w:val="14"/>
                    <w:szCs w:val="14"/>
                  </w:rPr>
                  <w:t xml:space="preserve"> con D.M. 07.08.2015</w:t>
                </w:r>
              </w:p>
              <w:p w:rsidR="00F520D7" w:rsidRDefault="005B2226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sz w:val="14"/>
                    <w:szCs w:val="14"/>
                  </w:rPr>
                  <w:t>Diploma equipollente al Diploma di Laurea in Scienze della Mediazione Linguistica</w:t>
                </w:r>
                <w:r w:rsidR="0085510E">
                  <w:rPr>
                    <w:rFonts w:ascii="Gill Sans" w:hAnsi="Gill Sans"/>
                    <w:sz w:val="14"/>
                    <w:szCs w:val="14"/>
                  </w:rPr>
                  <w:t xml:space="preserve"> L-12</w:t>
                </w:r>
                <w:r w:rsidR="00F520D7">
                  <w:rPr>
                    <w:rFonts w:ascii="Gill Sans" w:hAnsi="Gill Sans"/>
                    <w:sz w:val="14"/>
                    <w:szCs w:val="14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>
      <w:rPr>
        <w:noProof/>
        <w:lang w:eastAsia="it-IT"/>
      </w:rPr>
      <w:pict>
        <v:shape id="_x0000_s1025" type="#_x0000_t202" style="position:absolute;margin-left:40.85pt;margin-top:-2.8pt;width:193.15pt;height:1in;z-index:251659264" filled="f" stroked="f">
          <v:fill o:detectmouseclick="t"/>
          <v:textbox style="mso-next-textbox:#_x0000_s1025" inset=",7.2pt,,7.2pt">
            <w:txbxContent>
              <w:p w:rsidR="00F520D7" w:rsidRDefault="00F520D7" w:rsidP="00F520D7">
                <w:pPr>
                  <w:pStyle w:val="NormaleWeb"/>
                  <w:spacing w:before="2" w:after="2"/>
                  <w:rPr>
                    <w:rFonts w:ascii="Gill Sans" w:hAnsi="Gill Sans"/>
                    <w:color w:val="1472B5"/>
                    <w:sz w:val="30"/>
                    <w:szCs w:val="30"/>
                  </w:rPr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SCUOLA SUPERIORE PER </w:t>
                </w:r>
              </w:p>
              <w:p w:rsidR="00F520D7" w:rsidRDefault="00F520D7" w:rsidP="00F520D7">
                <w:pPr>
                  <w:pStyle w:val="NormaleWeb"/>
                  <w:spacing w:before="2" w:after="2"/>
                </w:pPr>
                <w:r>
                  <w:rPr>
                    <w:rFonts w:ascii="Gill Sans" w:hAnsi="Gill Sans"/>
                    <w:color w:val="1472B5"/>
                    <w:sz w:val="30"/>
                    <w:szCs w:val="30"/>
                  </w:rPr>
                  <w:t xml:space="preserve">MEDIATORI LINGUISTICI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“N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 xml:space="preserve">elson 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andela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32"/>
                  </w:rPr>
                  <w:t>” M</w:t>
                </w:r>
                <w:r w:rsidRPr="00F520D7">
                  <w:rPr>
                    <w:rFonts w:ascii="Gill Sans" w:hAnsi="Gill Sans"/>
                    <w:smallCaps/>
                    <w:color w:val="1472B5"/>
                    <w:sz w:val="28"/>
                    <w:szCs w:val="22"/>
                  </w:rPr>
                  <w:t>atera</w:t>
                </w:r>
                <w:r>
                  <w:rPr>
                    <w:rFonts w:ascii="Gill Sans" w:hAnsi="Gill Sans"/>
                    <w:color w:val="1472B5"/>
                    <w:sz w:val="22"/>
                    <w:szCs w:val="22"/>
                  </w:rPr>
                  <w:t xml:space="preserve"> </w:t>
                </w:r>
              </w:p>
              <w:p w:rsidR="00F520D7" w:rsidRDefault="00F520D7"/>
            </w:txbxContent>
          </v:textbox>
        </v:shape>
      </w:pict>
    </w:r>
    <w:r w:rsidR="00FB6CAC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-41910</wp:posOffset>
          </wp:positionV>
          <wp:extent cx="978535" cy="908050"/>
          <wp:effectExtent l="25400" t="0" r="12065" b="0"/>
          <wp:wrapNone/>
          <wp:docPr id="1" name="Immagine 0" descr="logo mediatori lingust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atori lingust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53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CAC" w:rsidRDefault="00FB6CAC" w:rsidP="00FB6CAC">
    <w:pPr>
      <w:pStyle w:val="Intestazione"/>
    </w:pPr>
  </w:p>
  <w:p w:rsidR="00FB6CAC" w:rsidRDefault="00FB6CAC" w:rsidP="00FB6CAC">
    <w:pPr>
      <w:pStyle w:val="Intestazione"/>
    </w:pPr>
  </w:p>
  <w:p w:rsidR="00F520D7" w:rsidRDefault="00F520D7" w:rsidP="00FB6CAC">
    <w:pPr>
      <w:pStyle w:val="Intestazione"/>
    </w:pPr>
  </w:p>
  <w:p w:rsidR="00F520D7" w:rsidRDefault="00A62E8A">
    <w:pPr>
      <w:pStyle w:val="Intestazione"/>
    </w:pPr>
    <w:r>
      <w:rPr>
        <w:noProof/>
        <w:lang w:eastAsia="it-IT"/>
      </w:rPr>
      <w:pict>
        <v:line id="_x0000_s1029" style="position:absolute;flip:y;z-index:251663360" from="26.1pt,7.15pt" to="526.1pt,8.1pt" strokecolor="#4a7ebb" strokeweight=".25pt">
          <v:fill o:detectmouseclick="t"/>
          <v:shadow on="t" opacity="22938f" offset="0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72" w:rsidRDefault="001F32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14B8F"/>
    <w:multiLevelType w:val="hybridMultilevel"/>
    <w:tmpl w:val="01DCBB24"/>
    <w:lvl w:ilvl="0" w:tplc="0DB6484E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ADAD946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4CE6004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3" w:tplc="E5DCDCCA">
      <w:numFmt w:val="bullet"/>
      <w:lvlText w:val="•"/>
      <w:lvlJc w:val="left"/>
      <w:pPr>
        <w:ind w:left="3008" w:hanging="360"/>
      </w:pPr>
      <w:rPr>
        <w:rFonts w:hint="default"/>
        <w:lang w:val="it-IT" w:eastAsia="it-IT" w:bidi="it-IT"/>
      </w:rPr>
    </w:lvl>
    <w:lvl w:ilvl="4" w:tplc="B55C3690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5" w:tplc="8DBABEB0">
      <w:numFmt w:val="bullet"/>
      <w:lvlText w:val="•"/>
      <w:lvlJc w:val="left"/>
      <w:pPr>
        <w:ind w:left="4836" w:hanging="360"/>
      </w:pPr>
      <w:rPr>
        <w:rFonts w:hint="default"/>
        <w:lang w:val="it-IT" w:eastAsia="it-IT" w:bidi="it-IT"/>
      </w:rPr>
    </w:lvl>
    <w:lvl w:ilvl="6" w:tplc="F1841A72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7" w:tplc="DC0082B4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  <w:lvl w:ilvl="8" w:tplc="D18221F6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</w:abstractNum>
  <w:abstractNum w:abstractNumId="2">
    <w:nsid w:val="05B35637"/>
    <w:multiLevelType w:val="hybridMultilevel"/>
    <w:tmpl w:val="6B1CA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CDB"/>
    <w:multiLevelType w:val="hybridMultilevel"/>
    <w:tmpl w:val="AA46AA5E"/>
    <w:lvl w:ilvl="0" w:tplc="8D62693C">
      <w:numFmt w:val="bullet"/>
      <w:lvlText w:val="-"/>
      <w:lvlJc w:val="left"/>
      <w:pPr>
        <w:ind w:left="218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AA8C71FA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2" w:tplc="23ACE3B0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3" w:tplc="69B836CE">
      <w:numFmt w:val="bullet"/>
      <w:lvlText w:val="•"/>
      <w:lvlJc w:val="left"/>
      <w:pPr>
        <w:ind w:left="4899" w:hanging="360"/>
      </w:pPr>
      <w:rPr>
        <w:rFonts w:hint="default"/>
        <w:lang w:val="it-IT" w:eastAsia="it-IT" w:bidi="it-IT"/>
      </w:rPr>
    </w:lvl>
    <w:lvl w:ilvl="4" w:tplc="FF028732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5" w:tplc="0E5E88EA">
      <w:numFmt w:val="bullet"/>
      <w:lvlText w:val="•"/>
      <w:lvlJc w:val="left"/>
      <w:pPr>
        <w:ind w:left="6713" w:hanging="360"/>
      </w:pPr>
      <w:rPr>
        <w:rFonts w:hint="default"/>
        <w:lang w:val="it-IT" w:eastAsia="it-IT" w:bidi="it-IT"/>
      </w:rPr>
    </w:lvl>
    <w:lvl w:ilvl="6" w:tplc="121C0A0E">
      <w:numFmt w:val="bullet"/>
      <w:lvlText w:val="•"/>
      <w:lvlJc w:val="left"/>
      <w:pPr>
        <w:ind w:left="7619" w:hanging="360"/>
      </w:pPr>
      <w:rPr>
        <w:rFonts w:hint="default"/>
        <w:lang w:val="it-IT" w:eastAsia="it-IT" w:bidi="it-IT"/>
      </w:rPr>
    </w:lvl>
    <w:lvl w:ilvl="7" w:tplc="0588A9BE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7FCC11F0">
      <w:numFmt w:val="bullet"/>
      <w:lvlText w:val="•"/>
      <w:lvlJc w:val="left"/>
      <w:pPr>
        <w:ind w:left="9433" w:hanging="360"/>
      </w:pPr>
      <w:rPr>
        <w:rFonts w:hint="default"/>
        <w:lang w:val="it-IT" w:eastAsia="it-IT" w:bidi="it-IT"/>
      </w:rPr>
    </w:lvl>
  </w:abstractNum>
  <w:abstractNum w:abstractNumId="4">
    <w:nsid w:val="0D7C6DAC"/>
    <w:multiLevelType w:val="hybridMultilevel"/>
    <w:tmpl w:val="A7807608"/>
    <w:lvl w:ilvl="0" w:tplc="8DB4D1CE">
      <w:start w:val="1"/>
      <w:numFmt w:val="lowerLetter"/>
      <w:lvlText w:val="%1)"/>
      <w:lvlJc w:val="left"/>
      <w:pPr>
        <w:ind w:left="461" w:hanging="281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854893B6">
      <w:numFmt w:val="bullet"/>
      <w:lvlText w:val="•"/>
      <w:lvlJc w:val="left"/>
      <w:pPr>
        <w:ind w:left="1354" w:hanging="281"/>
      </w:pPr>
      <w:rPr>
        <w:rFonts w:hint="default"/>
        <w:lang w:val="it-IT" w:eastAsia="it-IT" w:bidi="it-IT"/>
      </w:rPr>
    </w:lvl>
    <w:lvl w:ilvl="2" w:tplc="51467C46">
      <w:numFmt w:val="bullet"/>
      <w:lvlText w:val="•"/>
      <w:lvlJc w:val="left"/>
      <w:pPr>
        <w:ind w:left="2249" w:hanging="281"/>
      </w:pPr>
      <w:rPr>
        <w:rFonts w:hint="default"/>
        <w:lang w:val="it-IT" w:eastAsia="it-IT" w:bidi="it-IT"/>
      </w:rPr>
    </w:lvl>
    <w:lvl w:ilvl="3" w:tplc="08A4E9B0">
      <w:numFmt w:val="bullet"/>
      <w:lvlText w:val="•"/>
      <w:lvlJc w:val="left"/>
      <w:pPr>
        <w:ind w:left="3143" w:hanging="281"/>
      </w:pPr>
      <w:rPr>
        <w:rFonts w:hint="default"/>
        <w:lang w:val="it-IT" w:eastAsia="it-IT" w:bidi="it-IT"/>
      </w:rPr>
    </w:lvl>
    <w:lvl w:ilvl="4" w:tplc="C06C64C4">
      <w:numFmt w:val="bullet"/>
      <w:lvlText w:val="•"/>
      <w:lvlJc w:val="left"/>
      <w:pPr>
        <w:ind w:left="4038" w:hanging="281"/>
      </w:pPr>
      <w:rPr>
        <w:rFonts w:hint="default"/>
        <w:lang w:val="it-IT" w:eastAsia="it-IT" w:bidi="it-IT"/>
      </w:rPr>
    </w:lvl>
    <w:lvl w:ilvl="5" w:tplc="4A980AEA">
      <w:numFmt w:val="bullet"/>
      <w:lvlText w:val="•"/>
      <w:lvlJc w:val="left"/>
      <w:pPr>
        <w:ind w:left="4933" w:hanging="281"/>
      </w:pPr>
      <w:rPr>
        <w:rFonts w:hint="default"/>
        <w:lang w:val="it-IT" w:eastAsia="it-IT" w:bidi="it-IT"/>
      </w:rPr>
    </w:lvl>
    <w:lvl w:ilvl="6" w:tplc="310644AA">
      <w:numFmt w:val="bullet"/>
      <w:lvlText w:val="•"/>
      <w:lvlJc w:val="left"/>
      <w:pPr>
        <w:ind w:left="5827" w:hanging="281"/>
      </w:pPr>
      <w:rPr>
        <w:rFonts w:hint="default"/>
        <w:lang w:val="it-IT" w:eastAsia="it-IT" w:bidi="it-IT"/>
      </w:rPr>
    </w:lvl>
    <w:lvl w:ilvl="7" w:tplc="955A4958">
      <w:numFmt w:val="bullet"/>
      <w:lvlText w:val="•"/>
      <w:lvlJc w:val="left"/>
      <w:pPr>
        <w:ind w:left="6722" w:hanging="281"/>
      </w:pPr>
      <w:rPr>
        <w:rFonts w:hint="default"/>
        <w:lang w:val="it-IT" w:eastAsia="it-IT" w:bidi="it-IT"/>
      </w:rPr>
    </w:lvl>
    <w:lvl w:ilvl="8" w:tplc="0AC69CE4">
      <w:numFmt w:val="bullet"/>
      <w:lvlText w:val="•"/>
      <w:lvlJc w:val="left"/>
      <w:pPr>
        <w:ind w:left="7617" w:hanging="281"/>
      </w:pPr>
      <w:rPr>
        <w:rFonts w:hint="default"/>
        <w:lang w:val="it-IT" w:eastAsia="it-IT" w:bidi="it-IT"/>
      </w:rPr>
    </w:lvl>
  </w:abstractNum>
  <w:abstractNum w:abstractNumId="5">
    <w:nsid w:val="0E41786F"/>
    <w:multiLevelType w:val="hybridMultilevel"/>
    <w:tmpl w:val="FADED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0CC3"/>
    <w:multiLevelType w:val="hybridMultilevel"/>
    <w:tmpl w:val="A7807608"/>
    <w:lvl w:ilvl="0" w:tplc="8DB4D1CE">
      <w:start w:val="1"/>
      <w:numFmt w:val="lowerLetter"/>
      <w:lvlText w:val="%1)"/>
      <w:lvlJc w:val="left"/>
      <w:pPr>
        <w:ind w:left="743" w:hanging="281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854893B6">
      <w:numFmt w:val="bullet"/>
      <w:lvlText w:val="•"/>
      <w:lvlJc w:val="left"/>
      <w:pPr>
        <w:ind w:left="1636" w:hanging="281"/>
      </w:pPr>
      <w:rPr>
        <w:rFonts w:hint="default"/>
        <w:lang w:val="it-IT" w:eastAsia="it-IT" w:bidi="it-IT"/>
      </w:rPr>
    </w:lvl>
    <w:lvl w:ilvl="2" w:tplc="51467C46">
      <w:numFmt w:val="bullet"/>
      <w:lvlText w:val="•"/>
      <w:lvlJc w:val="left"/>
      <w:pPr>
        <w:ind w:left="2531" w:hanging="281"/>
      </w:pPr>
      <w:rPr>
        <w:rFonts w:hint="default"/>
        <w:lang w:val="it-IT" w:eastAsia="it-IT" w:bidi="it-IT"/>
      </w:rPr>
    </w:lvl>
    <w:lvl w:ilvl="3" w:tplc="08A4E9B0">
      <w:numFmt w:val="bullet"/>
      <w:lvlText w:val="•"/>
      <w:lvlJc w:val="left"/>
      <w:pPr>
        <w:ind w:left="3425" w:hanging="281"/>
      </w:pPr>
      <w:rPr>
        <w:rFonts w:hint="default"/>
        <w:lang w:val="it-IT" w:eastAsia="it-IT" w:bidi="it-IT"/>
      </w:rPr>
    </w:lvl>
    <w:lvl w:ilvl="4" w:tplc="C06C64C4">
      <w:numFmt w:val="bullet"/>
      <w:lvlText w:val="•"/>
      <w:lvlJc w:val="left"/>
      <w:pPr>
        <w:ind w:left="4320" w:hanging="281"/>
      </w:pPr>
      <w:rPr>
        <w:rFonts w:hint="default"/>
        <w:lang w:val="it-IT" w:eastAsia="it-IT" w:bidi="it-IT"/>
      </w:rPr>
    </w:lvl>
    <w:lvl w:ilvl="5" w:tplc="4A980AEA">
      <w:numFmt w:val="bullet"/>
      <w:lvlText w:val="•"/>
      <w:lvlJc w:val="left"/>
      <w:pPr>
        <w:ind w:left="5215" w:hanging="281"/>
      </w:pPr>
      <w:rPr>
        <w:rFonts w:hint="default"/>
        <w:lang w:val="it-IT" w:eastAsia="it-IT" w:bidi="it-IT"/>
      </w:rPr>
    </w:lvl>
    <w:lvl w:ilvl="6" w:tplc="310644AA">
      <w:numFmt w:val="bullet"/>
      <w:lvlText w:val="•"/>
      <w:lvlJc w:val="left"/>
      <w:pPr>
        <w:ind w:left="6109" w:hanging="281"/>
      </w:pPr>
      <w:rPr>
        <w:rFonts w:hint="default"/>
        <w:lang w:val="it-IT" w:eastAsia="it-IT" w:bidi="it-IT"/>
      </w:rPr>
    </w:lvl>
    <w:lvl w:ilvl="7" w:tplc="955A4958">
      <w:numFmt w:val="bullet"/>
      <w:lvlText w:val="•"/>
      <w:lvlJc w:val="left"/>
      <w:pPr>
        <w:ind w:left="7004" w:hanging="281"/>
      </w:pPr>
      <w:rPr>
        <w:rFonts w:hint="default"/>
        <w:lang w:val="it-IT" w:eastAsia="it-IT" w:bidi="it-IT"/>
      </w:rPr>
    </w:lvl>
    <w:lvl w:ilvl="8" w:tplc="0AC69CE4">
      <w:numFmt w:val="bullet"/>
      <w:lvlText w:val="•"/>
      <w:lvlJc w:val="left"/>
      <w:pPr>
        <w:ind w:left="7899" w:hanging="281"/>
      </w:pPr>
      <w:rPr>
        <w:rFonts w:hint="default"/>
        <w:lang w:val="it-IT" w:eastAsia="it-IT" w:bidi="it-IT"/>
      </w:rPr>
    </w:lvl>
  </w:abstractNum>
  <w:abstractNum w:abstractNumId="7">
    <w:nsid w:val="105B2BAE"/>
    <w:multiLevelType w:val="multilevel"/>
    <w:tmpl w:val="90E07976"/>
    <w:lvl w:ilvl="0">
      <w:start w:val="1"/>
      <w:numFmt w:val="decimal"/>
      <w:lvlText w:val="%1."/>
      <w:lvlJc w:val="left"/>
      <w:pPr>
        <w:ind w:left="1738" w:hanging="197"/>
      </w:pPr>
      <w:rPr>
        <w:rFonts w:ascii="Garamond" w:eastAsia="Garamond" w:hAnsi="Garamond" w:cs="Garamond" w:hint="default"/>
        <w:b/>
        <w:bCs/>
        <w:spacing w:val="-7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882" w:hanging="341"/>
      </w:pPr>
      <w:rPr>
        <w:rFonts w:ascii="Garamond" w:eastAsia="Garamond" w:hAnsi="Garamond" w:cs="Garamond" w:hint="default"/>
        <w:b/>
        <w:bCs/>
        <w:spacing w:val="-8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2262" w:hanging="360"/>
      </w:pPr>
      <w:rPr>
        <w:rFonts w:ascii="Garamond" w:eastAsia="Garamond" w:hAnsi="Garamond" w:cs="Garamond" w:hint="default"/>
        <w:spacing w:val="-28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60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294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328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3974" w:hanging="360"/>
      </w:pPr>
      <w:rPr>
        <w:rFonts w:hint="default"/>
        <w:lang w:val="it-IT" w:eastAsia="it-IT" w:bidi="it-IT"/>
      </w:rPr>
    </w:lvl>
  </w:abstractNum>
  <w:abstractNum w:abstractNumId="8">
    <w:nsid w:val="11D30D7E"/>
    <w:multiLevelType w:val="hybridMultilevel"/>
    <w:tmpl w:val="A8F4198E"/>
    <w:lvl w:ilvl="0" w:tplc="E2D22C6E">
      <w:numFmt w:val="bullet"/>
      <w:lvlText w:val="-"/>
      <w:lvlJc w:val="left"/>
      <w:pPr>
        <w:ind w:left="312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it-IT" w:bidi="it-IT"/>
      </w:rPr>
    </w:lvl>
    <w:lvl w:ilvl="1" w:tplc="DA6E6052">
      <w:numFmt w:val="bullet"/>
      <w:lvlText w:val="•"/>
      <w:lvlJc w:val="left"/>
      <w:pPr>
        <w:ind w:left="1228" w:hanging="132"/>
      </w:pPr>
      <w:rPr>
        <w:rFonts w:hint="default"/>
        <w:lang w:val="it-IT" w:eastAsia="it-IT" w:bidi="it-IT"/>
      </w:rPr>
    </w:lvl>
    <w:lvl w:ilvl="2" w:tplc="7DD26C82">
      <w:numFmt w:val="bullet"/>
      <w:lvlText w:val="•"/>
      <w:lvlJc w:val="left"/>
      <w:pPr>
        <w:ind w:left="2137" w:hanging="132"/>
      </w:pPr>
      <w:rPr>
        <w:rFonts w:hint="default"/>
        <w:lang w:val="it-IT" w:eastAsia="it-IT" w:bidi="it-IT"/>
      </w:rPr>
    </w:lvl>
    <w:lvl w:ilvl="3" w:tplc="597EC028">
      <w:numFmt w:val="bullet"/>
      <w:lvlText w:val="•"/>
      <w:lvlJc w:val="left"/>
      <w:pPr>
        <w:ind w:left="3045" w:hanging="132"/>
      </w:pPr>
      <w:rPr>
        <w:rFonts w:hint="default"/>
        <w:lang w:val="it-IT" w:eastAsia="it-IT" w:bidi="it-IT"/>
      </w:rPr>
    </w:lvl>
    <w:lvl w:ilvl="4" w:tplc="47CE2D2C">
      <w:numFmt w:val="bullet"/>
      <w:lvlText w:val="•"/>
      <w:lvlJc w:val="left"/>
      <w:pPr>
        <w:ind w:left="3954" w:hanging="132"/>
      </w:pPr>
      <w:rPr>
        <w:rFonts w:hint="default"/>
        <w:lang w:val="it-IT" w:eastAsia="it-IT" w:bidi="it-IT"/>
      </w:rPr>
    </w:lvl>
    <w:lvl w:ilvl="5" w:tplc="4804357E">
      <w:numFmt w:val="bullet"/>
      <w:lvlText w:val="•"/>
      <w:lvlJc w:val="left"/>
      <w:pPr>
        <w:ind w:left="4863" w:hanging="132"/>
      </w:pPr>
      <w:rPr>
        <w:rFonts w:hint="default"/>
        <w:lang w:val="it-IT" w:eastAsia="it-IT" w:bidi="it-IT"/>
      </w:rPr>
    </w:lvl>
    <w:lvl w:ilvl="6" w:tplc="7780F498">
      <w:numFmt w:val="bullet"/>
      <w:lvlText w:val="•"/>
      <w:lvlJc w:val="left"/>
      <w:pPr>
        <w:ind w:left="5771" w:hanging="132"/>
      </w:pPr>
      <w:rPr>
        <w:rFonts w:hint="default"/>
        <w:lang w:val="it-IT" w:eastAsia="it-IT" w:bidi="it-IT"/>
      </w:rPr>
    </w:lvl>
    <w:lvl w:ilvl="7" w:tplc="2B585414">
      <w:numFmt w:val="bullet"/>
      <w:lvlText w:val="•"/>
      <w:lvlJc w:val="left"/>
      <w:pPr>
        <w:ind w:left="6680" w:hanging="132"/>
      </w:pPr>
      <w:rPr>
        <w:rFonts w:hint="default"/>
        <w:lang w:val="it-IT" w:eastAsia="it-IT" w:bidi="it-IT"/>
      </w:rPr>
    </w:lvl>
    <w:lvl w:ilvl="8" w:tplc="DA160B42">
      <w:numFmt w:val="bullet"/>
      <w:lvlText w:val="•"/>
      <w:lvlJc w:val="left"/>
      <w:pPr>
        <w:ind w:left="7589" w:hanging="132"/>
      </w:pPr>
      <w:rPr>
        <w:rFonts w:hint="default"/>
        <w:lang w:val="it-IT" w:eastAsia="it-IT" w:bidi="it-IT"/>
      </w:rPr>
    </w:lvl>
  </w:abstractNum>
  <w:abstractNum w:abstractNumId="9">
    <w:nsid w:val="14F52089"/>
    <w:multiLevelType w:val="hybridMultilevel"/>
    <w:tmpl w:val="4FA25358"/>
    <w:lvl w:ilvl="0" w:tplc="C48A554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732A1"/>
    <w:multiLevelType w:val="hybridMultilevel"/>
    <w:tmpl w:val="FF5AC412"/>
    <w:lvl w:ilvl="0" w:tplc="5F92F4F0">
      <w:start w:val="1"/>
      <w:numFmt w:val="decimal"/>
      <w:lvlText w:val="%1."/>
      <w:lvlJc w:val="left"/>
      <w:pPr>
        <w:ind w:left="68" w:hanging="216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1" w:tplc="1B948358">
      <w:numFmt w:val="bullet"/>
      <w:lvlText w:val="•"/>
      <w:lvlJc w:val="left"/>
      <w:pPr>
        <w:ind w:left="594" w:hanging="216"/>
      </w:pPr>
      <w:rPr>
        <w:rFonts w:hint="default"/>
        <w:lang w:val="it-IT" w:eastAsia="it-IT" w:bidi="it-IT"/>
      </w:rPr>
    </w:lvl>
    <w:lvl w:ilvl="2" w:tplc="4EA449E2">
      <w:numFmt w:val="bullet"/>
      <w:lvlText w:val="•"/>
      <w:lvlJc w:val="left"/>
      <w:pPr>
        <w:ind w:left="1128" w:hanging="216"/>
      </w:pPr>
      <w:rPr>
        <w:rFonts w:hint="default"/>
        <w:lang w:val="it-IT" w:eastAsia="it-IT" w:bidi="it-IT"/>
      </w:rPr>
    </w:lvl>
    <w:lvl w:ilvl="3" w:tplc="B986D106">
      <w:numFmt w:val="bullet"/>
      <w:lvlText w:val="•"/>
      <w:lvlJc w:val="left"/>
      <w:pPr>
        <w:ind w:left="1662" w:hanging="216"/>
      </w:pPr>
      <w:rPr>
        <w:rFonts w:hint="default"/>
        <w:lang w:val="it-IT" w:eastAsia="it-IT" w:bidi="it-IT"/>
      </w:rPr>
    </w:lvl>
    <w:lvl w:ilvl="4" w:tplc="53822A3E">
      <w:numFmt w:val="bullet"/>
      <w:lvlText w:val="•"/>
      <w:lvlJc w:val="left"/>
      <w:pPr>
        <w:ind w:left="2196" w:hanging="216"/>
      </w:pPr>
      <w:rPr>
        <w:rFonts w:hint="default"/>
        <w:lang w:val="it-IT" w:eastAsia="it-IT" w:bidi="it-IT"/>
      </w:rPr>
    </w:lvl>
    <w:lvl w:ilvl="5" w:tplc="E6305594">
      <w:numFmt w:val="bullet"/>
      <w:lvlText w:val="•"/>
      <w:lvlJc w:val="left"/>
      <w:pPr>
        <w:ind w:left="2730" w:hanging="216"/>
      </w:pPr>
      <w:rPr>
        <w:rFonts w:hint="default"/>
        <w:lang w:val="it-IT" w:eastAsia="it-IT" w:bidi="it-IT"/>
      </w:rPr>
    </w:lvl>
    <w:lvl w:ilvl="6" w:tplc="85D23846">
      <w:numFmt w:val="bullet"/>
      <w:lvlText w:val="•"/>
      <w:lvlJc w:val="left"/>
      <w:pPr>
        <w:ind w:left="3264" w:hanging="216"/>
      </w:pPr>
      <w:rPr>
        <w:rFonts w:hint="default"/>
        <w:lang w:val="it-IT" w:eastAsia="it-IT" w:bidi="it-IT"/>
      </w:rPr>
    </w:lvl>
    <w:lvl w:ilvl="7" w:tplc="64603B06">
      <w:numFmt w:val="bullet"/>
      <w:lvlText w:val="•"/>
      <w:lvlJc w:val="left"/>
      <w:pPr>
        <w:ind w:left="3798" w:hanging="216"/>
      </w:pPr>
      <w:rPr>
        <w:rFonts w:hint="default"/>
        <w:lang w:val="it-IT" w:eastAsia="it-IT" w:bidi="it-IT"/>
      </w:rPr>
    </w:lvl>
    <w:lvl w:ilvl="8" w:tplc="A53C94F6">
      <w:numFmt w:val="bullet"/>
      <w:lvlText w:val="•"/>
      <w:lvlJc w:val="left"/>
      <w:pPr>
        <w:ind w:left="4332" w:hanging="216"/>
      </w:pPr>
      <w:rPr>
        <w:rFonts w:hint="default"/>
        <w:lang w:val="it-IT" w:eastAsia="it-IT" w:bidi="it-IT"/>
      </w:rPr>
    </w:lvl>
  </w:abstractNum>
  <w:abstractNum w:abstractNumId="11">
    <w:nsid w:val="3281412A"/>
    <w:multiLevelType w:val="hybridMultilevel"/>
    <w:tmpl w:val="86584828"/>
    <w:lvl w:ilvl="0" w:tplc="214E2FAE">
      <w:start w:val="3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9D96F1D"/>
    <w:multiLevelType w:val="hybridMultilevel"/>
    <w:tmpl w:val="186E9D94"/>
    <w:lvl w:ilvl="0" w:tplc="DD0EDB62">
      <w:start w:val="1"/>
      <w:numFmt w:val="decimal"/>
      <w:lvlText w:val="%1."/>
      <w:lvlJc w:val="left"/>
      <w:pPr>
        <w:ind w:left="90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it-IT" w:bidi="it-IT"/>
      </w:rPr>
    </w:lvl>
    <w:lvl w:ilvl="1" w:tplc="E2AA44E4">
      <w:numFmt w:val="bullet"/>
      <w:lvlText w:val="•"/>
      <w:lvlJc w:val="left"/>
      <w:pPr>
        <w:ind w:left="1750" w:hanging="360"/>
      </w:pPr>
      <w:rPr>
        <w:rFonts w:hint="default"/>
        <w:lang w:val="it-IT" w:eastAsia="it-IT" w:bidi="it-IT"/>
      </w:rPr>
    </w:lvl>
    <w:lvl w:ilvl="2" w:tplc="4B80FCAE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DFE3E86">
      <w:numFmt w:val="bullet"/>
      <w:lvlText w:val="•"/>
      <w:lvlJc w:val="left"/>
      <w:pPr>
        <w:ind w:left="3451" w:hanging="360"/>
      </w:pPr>
      <w:rPr>
        <w:rFonts w:hint="default"/>
        <w:lang w:val="it-IT" w:eastAsia="it-IT" w:bidi="it-IT"/>
      </w:rPr>
    </w:lvl>
    <w:lvl w:ilvl="4" w:tplc="E5102EB6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5" w:tplc="73BA468C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C61CC318">
      <w:numFmt w:val="bullet"/>
      <w:lvlText w:val="•"/>
      <w:lvlJc w:val="left"/>
      <w:pPr>
        <w:ind w:left="6003" w:hanging="360"/>
      </w:pPr>
      <w:rPr>
        <w:rFonts w:hint="default"/>
        <w:lang w:val="it-IT" w:eastAsia="it-IT" w:bidi="it-IT"/>
      </w:rPr>
    </w:lvl>
    <w:lvl w:ilvl="7" w:tplc="286AC028">
      <w:numFmt w:val="bullet"/>
      <w:lvlText w:val="•"/>
      <w:lvlJc w:val="left"/>
      <w:pPr>
        <w:ind w:left="6854" w:hanging="360"/>
      </w:pPr>
      <w:rPr>
        <w:rFonts w:hint="default"/>
        <w:lang w:val="it-IT" w:eastAsia="it-IT" w:bidi="it-IT"/>
      </w:rPr>
    </w:lvl>
    <w:lvl w:ilvl="8" w:tplc="6138FBF6">
      <w:numFmt w:val="bullet"/>
      <w:lvlText w:val="•"/>
      <w:lvlJc w:val="left"/>
      <w:pPr>
        <w:ind w:left="7705" w:hanging="360"/>
      </w:pPr>
      <w:rPr>
        <w:rFonts w:hint="default"/>
        <w:lang w:val="it-IT" w:eastAsia="it-IT" w:bidi="it-IT"/>
      </w:rPr>
    </w:lvl>
  </w:abstractNum>
  <w:abstractNum w:abstractNumId="13">
    <w:nsid w:val="43CF25DE"/>
    <w:multiLevelType w:val="hybridMultilevel"/>
    <w:tmpl w:val="F1FCF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A7E6C"/>
    <w:multiLevelType w:val="hybridMultilevel"/>
    <w:tmpl w:val="8A0202E8"/>
    <w:lvl w:ilvl="0" w:tplc="CE5C4FB8">
      <w:start w:val="1"/>
      <w:numFmt w:val="decimal"/>
      <w:lvlText w:val="%1."/>
      <w:lvlJc w:val="left"/>
      <w:pPr>
        <w:ind w:left="112" w:hanging="239"/>
        <w:jc w:val="left"/>
      </w:pPr>
      <w:rPr>
        <w:rFonts w:hint="default"/>
        <w:spacing w:val="-3"/>
        <w:w w:val="100"/>
        <w:lang w:val="it-IT" w:eastAsia="it-IT" w:bidi="it-IT"/>
      </w:rPr>
    </w:lvl>
    <w:lvl w:ilvl="1" w:tplc="A67C71FA">
      <w:numFmt w:val="bullet"/>
      <w:lvlText w:val="•"/>
      <w:lvlJc w:val="left"/>
      <w:pPr>
        <w:ind w:left="996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 w:tplc="F8D486A4">
      <w:numFmt w:val="bullet"/>
      <w:lvlText w:val="•"/>
      <w:lvlJc w:val="left"/>
      <w:pPr>
        <w:ind w:left="1985" w:hanging="175"/>
      </w:pPr>
      <w:rPr>
        <w:rFonts w:hint="default"/>
        <w:lang w:val="it-IT" w:eastAsia="it-IT" w:bidi="it-IT"/>
      </w:rPr>
    </w:lvl>
    <w:lvl w:ilvl="3" w:tplc="DB62F754">
      <w:numFmt w:val="bullet"/>
      <w:lvlText w:val="•"/>
      <w:lvlJc w:val="left"/>
      <w:pPr>
        <w:ind w:left="2970" w:hanging="175"/>
      </w:pPr>
      <w:rPr>
        <w:rFonts w:hint="default"/>
        <w:lang w:val="it-IT" w:eastAsia="it-IT" w:bidi="it-IT"/>
      </w:rPr>
    </w:lvl>
    <w:lvl w:ilvl="4" w:tplc="D6064088">
      <w:numFmt w:val="bullet"/>
      <w:lvlText w:val="•"/>
      <w:lvlJc w:val="left"/>
      <w:pPr>
        <w:ind w:left="3955" w:hanging="175"/>
      </w:pPr>
      <w:rPr>
        <w:rFonts w:hint="default"/>
        <w:lang w:val="it-IT" w:eastAsia="it-IT" w:bidi="it-IT"/>
      </w:rPr>
    </w:lvl>
    <w:lvl w:ilvl="5" w:tplc="35661A3E">
      <w:numFmt w:val="bullet"/>
      <w:lvlText w:val="•"/>
      <w:lvlJc w:val="left"/>
      <w:pPr>
        <w:ind w:left="4940" w:hanging="175"/>
      </w:pPr>
      <w:rPr>
        <w:rFonts w:hint="default"/>
        <w:lang w:val="it-IT" w:eastAsia="it-IT" w:bidi="it-IT"/>
      </w:rPr>
    </w:lvl>
    <w:lvl w:ilvl="6" w:tplc="1EB4526C">
      <w:numFmt w:val="bullet"/>
      <w:lvlText w:val="•"/>
      <w:lvlJc w:val="left"/>
      <w:pPr>
        <w:ind w:left="5925" w:hanging="175"/>
      </w:pPr>
      <w:rPr>
        <w:rFonts w:hint="default"/>
        <w:lang w:val="it-IT" w:eastAsia="it-IT" w:bidi="it-IT"/>
      </w:rPr>
    </w:lvl>
    <w:lvl w:ilvl="7" w:tplc="766A5E48">
      <w:numFmt w:val="bullet"/>
      <w:lvlText w:val="•"/>
      <w:lvlJc w:val="left"/>
      <w:pPr>
        <w:ind w:left="6910" w:hanging="175"/>
      </w:pPr>
      <w:rPr>
        <w:rFonts w:hint="default"/>
        <w:lang w:val="it-IT" w:eastAsia="it-IT" w:bidi="it-IT"/>
      </w:rPr>
    </w:lvl>
    <w:lvl w:ilvl="8" w:tplc="5A107D10">
      <w:numFmt w:val="bullet"/>
      <w:lvlText w:val="•"/>
      <w:lvlJc w:val="left"/>
      <w:pPr>
        <w:ind w:left="7896" w:hanging="175"/>
      </w:pPr>
      <w:rPr>
        <w:rFonts w:hint="default"/>
        <w:lang w:val="it-IT" w:eastAsia="it-IT" w:bidi="it-IT"/>
      </w:rPr>
    </w:lvl>
  </w:abstractNum>
  <w:abstractNum w:abstractNumId="15">
    <w:nsid w:val="4D3E7E0C"/>
    <w:multiLevelType w:val="multilevel"/>
    <w:tmpl w:val="C0DC3910"/>
    <w:lvl w:ilvl="0">
      <w:start w:val="1"/>
      <w:numFmt w:val="decimal"/>
      <w:lvlText w:val="%1."/>
      <w:lvlJc w:val="left"/>
      <w:pPr>
        <w:ind w:left="3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12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653" w:hanging="5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826" w:hanging="5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999" w:hanging="5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73" w:hanging="5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346" w:hanging="5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9" w:hanging="542"/>
      </w:pPr>
      <w:rPr>
        <w:rFonts w:hint="default"/>
        <w:lang w:val="it-IT" w:eastAsia="it-IT" w:bidi="it-IT"/>
      </w:rPr>
    </w:lvl>
  </w:abstractNum>
  <w:abstractNum w:abstractNumId="16">
    <w:nsid w:val="4D770167"/>
    <w:multiLevelType w:val="hybridMultilevel"/>
    <w:tmpl w:val="DEB4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7343D"/>
    <w:multiLevelType w:val="hybridMultilevel"/>
    <w:tmpl w:val="A92442DE"/>
    <w:lvl w:ilvl="0" w:tplc="8C982488">
      <w:start w:val="1"/>
      <w:numFmt w:val="decimal"/>
      <w:lvlText w:val="%1."/>
      <w:lvlJc w:val="left"/>
      <w:pPr>
        <w:ind w:left="392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E980948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953ED5DA">
      <w:numFmt w:val="bullet"/>
      <w:lvlText w:val="•"/>
      <w:lvlJc w:val="left"/>
      <w:pPr>
        <w:ind w:left="2094" w:hanging="360"/>
      </w:pPr>
      <w:rPr>
        <w:rFonts w:hint="default"/>
        <w:lang w:val="it-IT" w:eastAsia="it-IT" w:bidi="it-IT"/>
      </w:rPr>
    </w:lvl>
    <w:lvl w:ilvl="3" w:tplc="88B89A6C">
      <w:numFmt w:val="bullet"/>
      <w:lvlText w:val="•"/>
      <w:lvlJc w:val="left"/>
      <w:pPr>
        <w:ind w:left="3008" w:hanging="360"/>
      </w:pPr>
      <w:rPr>
        <w:rFonts w:hint="default"/>
        <w:lang w:val="it-IT" w:eastAsia="it-IT" w:bidi="it-IT"/>
      </w:rPr>
    </w:lvl>
    <w:lvl w:ilvl="4" w:tplc="99F82AFC">
      <w:numFmt w:val="bullet"/>
      <w:lvlText w:val="•"/>
      <w:lvlJc w:val="left"/>
      <w:pPr>
        <w:ind w:left="3922" w:hanging="360"/>
      </w:pPr>
      <w:rPr>
        <w:rFonts w:hint="default"/>
        <w:lang w:val="it-IT" w:eastAsia="it-IT" w:bidi="it-IT"/>
      </w:rPr>
    </w:lvl>
    <w:lvl w:ilvl="5" w:tplc="4FE2FB5A">
      <w:numFmt w:val="bullet"/>
      <w:lvlText w:val="•"/>
      <w:lvlJc w:val="left"/>
      <w:pPr>
        <w:ind w:left="4836" w:hanging="360"/>
      </w:pPr>
      <w:rPr>
        <w:rFonts w:hint="default"/>
        <w:lang w:val="it-IT" w:eastAsia="it-IT" w:bidi="it-IT"/>
      </w:rPr>
    </w:lvl>
    <w:lvl w:ilvl="6" w:tplc="67083B56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7" w:tplc="B1B622D6">
      <w:numFmt w:val="bullet"/>
      <w:lvlText w:val="•"/>
      <w:lvlJc w:val="left"/>
      <w:pPr>
        <w:ind w:left="6664" w:hanging="360"/>
      </w:pPr>
      <w:rPr>
        <w:rFonts w:hint="default"/>
        <w:lang w:val="it-IT" w:eastAsia="it-IT" w:bidi="it-IT"/>
      </w:rPr>
    </w:lvl>
    <w:lvl w:ilvl="8" w:tplc="CE145632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</w:abstractNum>
  <w:abstractNum w:abstractNumId="18">
    <w:nsid w:val="52F95FB0"/>
    <w:multiLevelType w:val="hybridMultilevel"/>
    <w:tmpl w:val="EF50751A"/>
    <w:lvl w:ilvl="0" w:tplc="09183D14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9482C500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2" w:tplc="34448A9E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3" w:tplc="6CAA1140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0DCEEF6E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DBD4D28A">
      <w:numFmt w:val="bullet"/>
      <w:lvlText w:val="•"/>
      <w:lvlJc w:val="left"/>
      <w:pPr>
        <w:ind w:left="5293" w:hanging="360"/>
      </w:pPr>
      <w:rPr>
        <w:rFonts w:hint="default"/>
        <w:lang w:val="it-IT" w:eastAsia="it-IT" w:bidi="it-IT"/>
      </w:rPr>
    </w:lvl>
    <w:lvl w:ilvl="6" w:tplc="6DE8B63A">
      <w:numFmt w:val="bullet"/>
      <w:lvlText w:val="•"/>
      <w:lvlJc w:val="left"/>
      <w:pPr>
        <w:ind w:left="6115" w:hanging="360"/>
      </w:pPr>
      <w:rPr>
        <w:rFonts w:hint="default"/>
        <w:lang w:val="it-IT" w:eastAsia="it-IT" w:bidi="it-IT"/>
      </w:rPr>
    </w:lvl>
    <w:lvl w:ilvl="7" w:tplc="3C3071C2">
      <w:numFmt w:val="bullet"/>
      <w:lvlText w:val="•"/>
      <w:lvlJc w:val="left"/>
      <w:pPr>
        <w:ind w:left="6938" w:hanging="360"/>
      </w:pPr>
      <w:rPr>
        <w:rFonts w:hint="default"/>
        <w:lang w:val="it-IT" w:eastAsia="it-IT" w:bidi="it-IT"/>
      </w:rPr>
    </w:lvl>
    <w:lvl w:ilvl="8" w:tplc="B5CA75C6">
      <w:numFmt w:val="bullet"/>
      <w:lvlText w:val="•"/>
      <w:lvlJc w:val="left"/>
      <w:pPr>
        <w:ind w:left="7761" w:hanging="360"/>
      </w:pPr>
      <w:rPr>
        <w:rFonts w:hint="default"/>
        <w:lang w:val="it-IT" w:eastAsia="it-IT" w:bidi="it-IT"/>
      </w:rPr>
    </w:lvl>
  </w:abstractNum>
  <w:abstractNum w:abstractNumId="19">
    <w:nsid w:val="556F515D"/>
    <w:multiLevelType w:val="hybridMultilevel"/>
    <w:tmpl w:val="4C2CB60A"/>
    <w:lvl w:ilvl="0" w:tplc="29A26FB0">
      <w:start w:val="1"/>
      <w:numFmt w:val="decimal"/>
      <w:lvlText w:val="%1)"/>
      <w:lvlJc w:val="left"/>
      <w:pPr>
        <w:ind w:left="1176" w:hanging="277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it-IT" w:eastAsia="it-IT" w:bidi="it-IT"/>
      </w:rPr>
    </w:lvl>
    <w:lvl w:ilvl="1" w:tplc="2174B562">
      <w:numFmt w:val="bullet"/>
      <w:lvlText w:val="•"/>
      <w:lvlJc w:val="left"/>
      <w:pPr>
        <w:ind w:left="2002" w:hanging="277"/>
      </w:pPr>
      <w:rPr>
        <w:rFonts w:hint="default"/>
        <w:lang w:val="it-IT" w:eastAsia="it-IT" w:bidi="it-IT"/>
      </w:rPr>
    </w:lvl>
    <w:lvl w:ilvl="2" w:tplc="F1B2D3F4">
      <w:numFmt w:val="bullet"/>
      <w:lvlText w:val="•"/>
      <w:lvlJc w:val="left"/>
      <w:pPr>
        <w:ind w:left="2825" w:hanging="277"/>
      </w:pPr>
      <w:rPr>
        <w:rFonts w:hint="default"/>
        <w:lang w:val="it-IT" w:eastAsia="it-IT" w:bidi="it-IT"/>
      </w:rPr>
    </w:lvl>
    <w:lvl w:ilvl="3" w:tplc="F64A0B0C">
      <w:numFmt w:val="bullet"/>
      <w:lvlText w:val="•"/>
      <w:lvlJc w:val="left"/>
      <w:pPr>
        <w:ind w:left="3647" w:hanging="277"/>
      </w:pPr>
      <w:rPr>
        <w:rFonts w:hint="default"/>
        <w:lang w:val="it-IT" w:eastAsia="it-IT" w:bidi="it-IT"/>
      </w:rPr>
    </w:lvl>
    <w:lvl w:ilvl="4" w:tplc="2842CA86">
      <w:numFmt w:val="bullet"/>
      <w:lvlText w:val="•"/>
      <w:lvlJc w:val="left"/>
      <w:pPr>
        <w:ind w:left="4470" w:hanging="277"/>
      </w:pPr>
      <w:rPr>
        <w:rFonts w:hint="default"/>
        <w:lang w:val="it-IT" w:eastAsia="it-IT" w:bidi="it-IT"/>
      </w:rPr>
    </w:lvl>
    <w:lvl w:ilvl="5" w:tplc="F29AB5A6">
      <w:numFmt w:val="bullet"/>
      <w:lvlText w:val="•"/>
      <w:lvlJc w:val="left"/>
      <w:pPr>
        <w:ind w:left="5293" w:hanging="277"/>
      </w:pPr>
      <w:rPr>
        <w:rFonts w:hint="default"/>
        <w:lang w:val="it-IT" w:eastAsia="it-IT" w:bidi="it-IT"/>
      </w:rPr>
    </w:lvl>
    <w:lvl w:ilvl="6" w:tplc="0F325CB2">
      <w:numFmt w:val="bullet"/>
      <w:lvlText w:val="•"/>
      <w:lvlJc w:val="left"/>
      <w:pPr>
        <w:ind w:left="6115" w:hanging="277"/>
      </w:pPr>
      <w:rPr>
        <w:rFonts w:hint="default"/>
        <w:lang w:val="it-IT" w:eastAsia="it-IT" w:bidi="it-IT"/>
      </w:rPr>
    </w:lvl>
    <w:lvl w:ilvl="7" w:tplc="A17CAB7E">
      <w:numFmt w:val="bullet"/>
      <w:lvlText w:val="•"/>
      <w:lvlJc w:val="left"/>
      <w:pPr>
        <w:ind w:left="6938" w:hanging="277"/>
      </w:pPr>
      <w:rPr>
        <w:rFonts w:hint="default"/>
        <w:lang w:val="it-IT" w:eastAsia="it-IT" w:bidi="it-IT"/>
      </w:rPr>
    </w:lvl>
    <w:lvl w:ilvl="8" w:tplc="99CEF71A">
      <w:numFmt w:val="bullet"/>
      <w:lvlText w:val="•"/>
      <w:lvlJc w:val="left"/>
      <w:pPr>
        <w:ind w:left="7761" w:hanging="277"/>
      </w:pPr>
      <w:rPr>
        <w:rFonts w:hint="default"/>
        <w:lang w:val="it-IT" w:eastAsia="it-IT" w:bidi="it-IT"/>
      </w:rPr>
    </w:lvl>
  </w:abstractNum>
  <w:abstractNum w:abstractNumId="20">
    <w:nsid w:val="55A314F5"/>
    <w:multiLevelType w:val="hybridMultilevel"/>
    <w:tmpl w:val="4860DB64"/>
    <w:lvl w:ilvl="0" w:tplc="172A0058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7CA18AA">
      <w:numFmt w:val="bullet"/>
      <w:lvlText w:val="•"/>
      <w:lvlJc w:val="left"/>
      <w:pPr>
        <w:ind w:left="2002" w:hanging="360"/>
      </w:pPr>
      <w:rPr>
        <w:rFonts w:hint="default"/>
        <w:lang w:val="it-IT" w:eastAsia="it-IT" w:bidi="it-IT"/>
      </w:rPr>
    </w:lvl>
    <w:lvl w:ilvl="2" w:tplc="8C0E7990">
      <w:numFmt w:val="bullet"/>
      <w:lvlText w:val="•"/>
      <w:lvlJc w:val="left"/>
      <w:pPr>
        <w:ind w:left="2825" w:hanging="360"/>
      </w:pPr>
      <w:rPr>
        <w:rFonts w:hint="default"/>
        <w:lang w:val="it-IT" w:eastAsia="it-IT" w:bidi="it-IT"/>
      </w:rPr>
    </w:lvl>
    <w:lvl w:ilvl="3" w:tplc="F438C3EA">
      <w:numFmt w:val="bullet"/>
      <w:lvlText w:val="•"/>
      <w:lvlJc w:val="left"/>
      <w:pPr>
        <w:ind w:left="3647" w:hanging="360"/>
      </w:pPr>
      <w:rPr>
        <w:rFonts w:hint="default"/>
        <w:lang w:val="it-IT" w:eastAsia="it-IT" w:bidi="it-IT"/>
      </w:rPr>
    </w:lvl>
    <w:lvl w:ilvl="4" w:tplc="A30ED07A">
      <w:numFmt w:val="bullet"/>
      <w:lvlText w:val="•"/>
      <w:lvlJc w:val="left"/>
      <w:pPr>
        <w:ind w:left="4470" w:hanging="360"/>
      </w:pPr>
      <w:rPr>
        <w:rFonts w:hint="default"/>
        <w:lang w:val="it-IT" w:eastAsia="it-IT" w:bidi="it-IT"/>
      </w:rPr>
    </w:lvl>
    <w:lvl w:ilvl="5" w:tplc="7C1243CA">
      <w:numFmt w:val="bullet"/>
      <w:lvlText w:val="•"/>
      <w:lvlJc w:val="left"/>
      <w:pPr>
        <w:ind w:left="5293" w:hanging="360"/>
      </w:pPr>
      <w:rPr>
        <w:rFonts w:hint="default"/>
        <w:lang w:val="it-IT" w:eastAsia="it-IT" w:bidi="it-IT"/>
      </w:rPr>
    </w:lvl>
    <w:lvl w:ilvl="6" w:tplc="1E4830FE">
      <w:numFmt w:val="bullet"/>
      <w:lvlText w:val="•"/>
      <w:lvlJc w:val="left"/>
      <w:pPr>
        <w:ind w:left="6115" w:hanging="360"/>
      </w:pPr>
      <w:rPr>
        <w:rFonts w:hint="default"/>
        <w:lang w:val="it-IT" w:eastAsia="it-IT" w:bidi="it-IT"/>
      </w:rPr>
    </w:lvl>
    <w:lvl w:ilvl="7" w:tplc="E27C61C2">
      <w:numFmt w:val="bullet"/>
      <w:lvlText w:val="•"/>
      <w:lvlJc w:val="left"/>
      <w:pPr>
        <w:ind w:left="6938" w:hanging="360"/>
      </w:pPr>
      <w:rPr>
        <w:rFonts w:hint="default"/>
        <w:lang w:val="it-IT" w:eastAsia="it-IT" w:bidi="it-IT"/>
      </w:rPr>
    </w:lvl>
    <w:lvl w:ilvl="8" w:tplc="C6066386">
      <w:numFmt w:val="bullet"/>
      <w:lvlText w:val="•"/>
      <w:lvlJc w:val="left"/>
      <w:pPr>
        <w:ind w:left="7761" w:hanging="360"/>
      </w:pPr>
      <w:rPr>
        <w:rFonts w:hint="default"/>
        <w:lang w:val="it-IT" w:eastAsia="it-IT" w:bidi="it-IT"/>
      </w:rPr>
    </w:lvl>
  </w:abstractNum>
  <w:abstractNum w:abstractNumId="21">
    <w:nsid w:val="66965B51"/>
    <w:multiLevelType w:val="hybridMultilevel"/>
    <w:tmpl w:val="FDCC1158"/>
    <w:lvl w:ilvl="0" w:tplc="D8B05E8A">
      <w:numFmt w:val="bullet"/>
      <w:lvlText w:val="–"/>
      <w:lvlJc w:val="left"/>
      <w:pPr>
        <w:ind w:left="2262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it-IT" w:eastAsia="it-IT" w:bidi="it-IT"/>
      </w:rPr>
    </w:lvl>
    <w:lvl w:ilvl="1" w:tplc="53B4777A">
      <w:numFmt w:val="bullet"/>
      <w:lvlText w:val="•"/>
      <w:lvlJc w:val="left"/>
      <w:pPr>
        <w:ind w:left="3158" w:hanging="360"/>
      </w:pPr>
      <w:rPr>
        <w:rFonts w:hint="default"/>
        <w:lang w:val="it-IT" w:eastAsia="it-IT" w:bidi="it-IT"/>
      </w:rPr>
    </w:lvl>
    <w:lvl w:ilvl="2" w:tplc="E8489762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3" w:tplc="12406C48">
      <w:numFmt w:val="bullet"/>
      <w:lvlText w:val="•"/>
      <w:lvlJc w:val="left"/>
      <w:pPr>
        <w:ind w:left="4955" w:hanging="360"/>
      </w:pPr>
      <w:rPr>
        <w:rFonts w:hint="default"/>
        <w:lang w:val="it-IT" w:eastAsia="it-IT" w:bidi="it-IT"/>
      </w:rPr>
    </w:lvl>
    <w:lvl w:ilvl="4" w:tplc="722EB190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5" w:tplc="66ECFDBE">
      <w:numFmt w:val="bullet"/>
      <w:lvlText w:val="•"/>
      <w:lvlJc w:val="left"/>
      <w:pPr>
        <w:ind w:left="6753" w:hanging="360"/>
      </w:pPr>
      <w:rPr>
        <w:rFonts w:hint="default"/>
        <w:lang w:val="it-IT" w:eastAsia="it-IT" w:bidi="it-IT"/>
      </w:rPr>
    </w:lvl>
    <w:lvl w:ilvl="6" w:tplc="EBD046A2">
      <w:numFmt w:val="bullet"/>
      <w:lvlText w:val="•"/>
      <w:lvlJc w:val="left"/>
      <w:pPr>
        <w:ind w:left="7651" w:hanging="360"/>
      </w:pPr>
      <w:rPr>
        <w:rFonts w:hint="default"/>
        <w:lang w:val="it-IT" w:eastAsia="it-IT" w:bidi="it-IT"/>
      </w:rPr>
    </w:lvl>
    <w:lvl w:ilvl="7" w:tplc="105C01B2">
      <w:numFmt w:val="bullet"/>
      <w:lvlText w:val="•"/>
      <w:lvlJc w:val="left"/>
      <w:pPr>
        <w:ind w:left="8550" w:hanging="360"/>
      </w:pPr>
      <w:rPr>
        <w:rFonts w:hint="default"/>
        <w:lang w:val="it-IT" w:eastAsia="it-IT" w:bidi="it-IT"/>
      </w:rPr>
    </w:lvl>
    <w:lvl w:ilvl="8" w:tplc="4CB4E6B6">
      <w:numFmt w:val="bullet"/>
      <w:lvlText w:val="•"/>
      <w:lvlJc w:val="left"/>
      <w:pPr>
        <w:ind w:left="9449" w:hanging="360"/>
      </w:pPr>
      <w:rPr>
        <w:rFonts w:hint="default"/>
        <w:lang w:val="it-IT" w:eastAsia="it-IT" w:bidi="it-IT"/>
      </w:rPr>
    </w:lvl>
  </w:abstractNum>
  <w:abstractNum w:abstractNumId="22">
    <w:nsid w:val="721E2766"/>
    <w:multiLevelType w:val="hybridMultilevel"/>
    <w:tmpl w:val="39305416"/>
    <w:lvl w:ilvl="0" w:tplc="2C90F046">
      <w:numFmt w:val="bullet"/>
      <w:lvlText w:val="-"/>
      <w:lvlJc w:val="left"/>
      <w:pPr>
        <w:ind w:left="2185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5FD295CE">
      <w:numFmt w:val="bullet"/>
      <w:lvlText w:val="•"/>
      <w:lvlJc w:val="left"/>
      <w:pPr>
        <w:ind w:left="3086" w:hanging="360"/>
      </w:pPr>
      <w:rPr>
        <w:rFonts w:hint="default"/>
        <w:lang w:val="it-IT" w:eastAsia="it-IT" w:bidi="it-IT"/>
      </w:rPr>
    </w:lvl>
    <w:lvl w:ilvl="2" w:tplc="82403B64">
      <w:numFmt w:val="bullet"/>
      <w:lvlText w:val="•"/>
      <w:lvlJc w:val="left"/>
      <w:pPr>
        <w:ind w:left="3993" w:hanging="360"/>
      </w:pPr>
      <w:rPr>
        <w:rFonts w:hint="default"/>
        <w:lang w:val="it-IT" w:eastAsia="it-IT" w:bidi="it-IT"/>
      </w:rPr>
    </w:lvl>
    <w:lvl w:ilvl="3" w:tplc="CB3A1E72">
      <w:numFmt w:val="bullet"/>
      <w:lvlText w:val="•"/>
      <w:lvlJc w:val="left"/>
      <w:pPr>
        <w:ind w:left="4899" w:hanging="360"/>
      </w:pPr>
      <w:rPr>
        <w:rFonts w:hint="default"/>
        <w:lang w:val="it-IT" w:eastAsia="it-IT" w:bidi="it-IT"/>
      </w:rPr>
    </w:lvl>
    <w:lvl w:ilvl="4" w:tplc="416A06B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5" w:tplc="1E481B8A">
      <w:numFmt w:val="bullet"/>
      <w:lvlText w:val="•"/>
      <w:lvlJc w:val="left"/>
      <w:pPr>
        <w:ind w:left="6713" w:hanging="360"/>
      </w:pPr>
      <w:rPr>
        <w:rFonts w:hint="default"/>
        <w:lang w:val="it-IT" w:eastAsia="it-IT" w:bidi="it-IT"/>
      </w:rPr>
    </w:lvl>
    <w:lvl w:ilvl="6" w:tplc="F87C6AB2">
      <w:numFmt w:val="bullet"/>
      <w:lvlText w:val="•"/>
      <w:lvlJc w:val="left"/>
      <w:pPr>
        <w:ind w:left="7619" w:hanging="360"/>
      </w:pPr>
      <w:rPr>
        <w:rFonts w:hint="default"/>
        <w:lang w:val="it-IT" w:eastAsia="it-IT" w:bidi="it-IT"/>
      </w:rPr>
    </w:lvl>
    <w:lvl w:ilvl="7" w:tplc="AEE07E2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BB7623C2">
      <w:numFmt w:val="bullet"/>
      <w:lvlText w:val="•"/>
      <w:lvlJc w:val="left"/>
      <w:pPr>
        <w:ind w:left="9433" w:hanging="360"/>
      </w:pPr>
      <w:rPr>
        <w:rFonts w:hint="default"/>
        <w:lang w:val="it-IT" w:eastAsia="it-IT" w:bidi="it-IT"/>
      </w:rPr>
    </w:lvl>
  </w:abstractNum>
  <w:abstractNum w:abstractNumId="23">
    <w:nsid w:val="7C6C7DD7"/>
    <w:multiLevelType w:val="hybridMultilevel"/>
    <w:tmpl w:val="DE34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7"/>
  </w:num>
  <w:num w:numId="5">
    <w:abstractNumId w:val="20"/>
  </w:num>
  <w:num w:numId="6">
    <w:abstractNumId w:val="6"/>
  </w:num>
  <w:num w:numId="7">
    <w:abstractNumId w:val="12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7"/>
  </w:num>
  <w:num w:numId="14">
    <w:abstractNumId w:val="3"/>
  </w:num>
  <w:num w:numId="15">
    <w:abstractNumId w:val="22"/>
  </w:num>
  <w:num w:numId="16">
    <w:abstractNumId w:val="23"/>
  </w:num>
  <w:num w:numId="17">
    <w:abstractNumId w:val="5"/>
  </w:num>
  <w:num w:numId="18">
    <w:abstractNumId w:val="4"/>
  </w:num>
  <w:num w:numId="19">
    <w:abstractNumId w:val="15"/>
  </w:num>
  <w:num w:numId="20">
    <w:abstractNumId w:val="2"/>
  </w:num>
  <w:num w:numId="21">
    <w:abstractNumId w:val="14"/>
  </w:num>
  <w:num w:numId="22">
    <w:abstractNumId w:val="21"/>
  </w:num>
  <w:num w:numId="23">
    <w:abstractNumId w:val="1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520D7"/>
    <w:rsid w:val="0000616D"/>
    <w:rsid w:val="00025163"/>
    <w:rsid w:val="000468CF"/>
    <w:rsid w:val="0007667C"/>
    <w:rsid w:val="0008312D"/>
    <w:rsid w:val="000976EE"/>
    <w:rsid w:val="000A4EB1"/>
    <w:rsid w:val="000B499E"/>
    <w:rsid w:val="000C4A2E"/>
    <w:rsid w:val="000D6E98"/>
    <w:rsid w:val="000E2F9B"/>
    <w:rsid w:val="000E5C9C"/>
    <w:rsid w:val="0014003F"/>
    <w:rsid w:val="001419B5"/>
    <w:rsid w:val="0014431E"/>
    <w:rsid w:val="001557A7"/>
    <w:rsid w:val="00167A0E"/>
    <w:rsid w:val="00170189"/>
    <w:rsid w:val="00172D78"/>
    <w:rsid w:val="001808CA"/>
    <w:rsid w:val="00183608"/>
    <w:rsid w:val="001867A2"/>
    <w:rsid w:val="001960C0"/>
    <w:rsid w:val="001B1FB5"/>
    <w:rsid w:val="001B2879"/>
    <w:rsid w:val="001B728D"/>
    <w:rsid w:val="001C3008"/>
    <w:rsid w:val="001C36CF"/>
    <w:rsid w:val="001C65E1"/>
    <w:rsid w:val="001D1C98"/>
    <w:rsid w:val="001F05C8"/>
    <w:rsid w:val="001F3272"/>
    <w:rsid w:val="00203AE3"/>
    <w:rsid w:val="00221578"/>
    <w:rsid w:val="00237570"/>
    <w:rsid w:val="0026288D"/>
    <w:rsid w:val="00264517"/>
    <w:rsid w:val="002739A9"/>
    <w:rsid w:val="00292FE2"/>
    <w:rsid w:val="002D79EF"/>
    <w:rsid w:val="00314027"/>
    <w:rsid w:val="00336D49"/>
    <w:rsid w:val="00345D0C"/>
    <w:rsid w:val="00353E38"/>
    <w:rsid w:val="00357346"/>
    <w:rsid w:val="003614DA"/>
    <w:rsid w:val="003649E4"/>
    <w:rsid w:val="00392B56"/>
    <w:rsid w:val="003967F8"/>
    <w:rsid w:val="003B59C7"/>
    <w:rsid w:val="003D6987"/>
    <w:rsid w:val="003F38E5"/>
    <w:rsid w:val="00410887"/>
    <w:rsid w:val="004225B4"/>
    <w:rsid w:val="0043381C"/>
    <w:rsid w:val="00437516"/>
    <w:rsid w:val="0044465A"/>
    <w:rsid w:val="004A388A"/>
    <w:rsid w:val="004B0531"/>
    <w:rsid w:val="004C49FF"/>
    <w:rsid w:val="004F6B28"/>
    <w:rsid w:val="005077DD"/>
    <w:rsid w:val="0053378A"/>
    <w:rsid w:val="005376C7"/>
    <w:rsid w:val="00540840"/>
    <w:rsid w:val="005625C4"/>
    <w:rsid w:val="00563B3D"/>
    <w:rsid w:val="00565F98"/>
    <w:rsid w:val="00582399"/>
    <w:rsid w:val="005851F6"/>
    <w:rsid w:val="00590033"/>
    <w:rsid w:val="00595CD2"/>
    <w:rsid w:val="005A1395"/>
    <w:rsid w:val="005B2226"/>
    <w:rsid w:val="005B2F83"/>
    <w:rsid w:val="005C0522"/>
    <w:rsid w:val="005D7830"/>
    <w:rsid w:val="00612EC0"/>
    <w:rsid w:val="00634808"/>
    <w:rsid w:val="00652FBF"/>
    <w:rsid w:val="006C640A"/>
    <w:rsid w:val="006D508B"/>
    <w:rsid w:val="006D7822"/>
    <w:rsid w:val="006E78C2"/>
    <w:rsid w:val="006F1AD8"/>
    <w:rsid w:val="006F4A63"/>
    <w:rsid w:val="0074169A"/>
    <w:rsid w:val="007437DE"/>
    <w:rsid w:val="00743A92"/>
    <w:rsid w:val="0074445F"/>
    <w:rsid w:val="007462AA"/>
    <w:rsid w:val="00747998"/>
    <w:rsid w:val="00761809"/>
    <w:rsid w:val="007641AF"/>
    <w:rsid w:val="007643E9"/>
    <w:rsid w:val="007719FD"/>
    <w:rsid w:val="00780F33"/>
    <w:rsid w:val="00786FC1"/>
    <w:rsid w:val="007B77F8"/>
    <w:rsid w:val="008215FE"/>
    <w:rsid w:val="0085010B"/>
    <w:rsid w:val="00854E47"/>
    <w:rsid w:val="0085510E"/>
    <w:rsid w:val="00860432"/>
    <w:rsid w:val="00870CA5"/>
    <w:rsid w:val="00871E5E"/>
    <w:rsid w:val="0087245B"/>
    <w:rsid w:val="00872665"/>
    <w:rsid w:val="00875E5C"/>
    <w:rsid w:val="00880206"/>
    <w:rsid w:val="00894F15"/>
    <w:rsid w:val="008A14B4"/>
    <w:rsid w:val="008C6908"/>
    <w:rsid w:val="008F0D3E"/>
    <w:rsid w:val="008F436E"/>
    <w:rsid w:val="008F500C"/>
    <w:rsid w:val="008F5F14"/>
    <w:rsid w:val="00921BE8"/>
    <w:rsid w:val="009247A2"/>
    <w:rsid w:val="0092785D"/>
    <w:rsid w:val="00931199"/>
    <w:rsid w:val="00940052"/>
    <w:rsid w:val="0096030E"/>
    <w:rsid w:val="00973FA8"/>
    <w:rsid w:val="00981852"/>
    <w:rsid w:val="00986F67"/>
    <w:rsid w:val="00995B1C"/>
    <w:rsid w:val="009A1A25"/>
    <w:rsid w:val="009C7F80"/>
    <w:rsid w:val="009D3443"/>
    <w:rsid w:val="009E4D30"/>
    <w:rsid w:val="009F20CD"/>
    <w:rsid w:val="00A035C9"/>
    <w:rsid w:val="00A215FA"/>
    <w:rsid w:val="00A2674C"/>
    <w:rsid w:val="00A27766"/>
    <w:rsid w:val="00A3627D"/>
    <w:rsid w:val="00A4354F"/>
    <w:rsid w:val="00A61B2D"/>
    <w:rsid w:val="00A62E8A"/>
    <w:rsid w:val="00A672FE"/>
    <w:rsid w:val="00A73F84"/>
    <w:rsid w:val="00A94481"/>
    <w:rsid w:val="00A97C28"/>
    <w:rsid w:val="00AA7FF8"/>
    <w:rsid w:val="00AB3718"/>
    <w:rsid w:val="00AB7161"/>
    <w:rsid w:val="00AD65DE"/>
    <w:rsid w:val="00B05CEB"/>
    <w:rsid w:val="00B339CE"/>
    <w:rsid w:val="00B36E5E"/>
    <w:rsid w:val="00B5182A"/>
    <w:rsid w:val="00B705F0"/>
    <w:rsid w:val="00B70C3D"/>
    <w:rsid w:val="00B72F66"/>
    <w:rsid w:val="00B82134"/>
    <w:rsid w:val="00B90ABF"/>
    <w:rsid w:val="00B928BE"/>
    <w:rsid w:val="00B9690A"/>
    <w:rsid w:val="00BA18DA"/>
    <w:rsid w:val="00BA49C5"/>
    <w:rsid w:val="00BB0D02"/>
    <w:rsid w:val="00BB1C9F"/>
    <w:rsid w:val="00BC543F"/>
    <w:rsid w:val="00BE276F"/>
    <w:rsid w:val="00C01CDA"/>
    <w:rsid w:val="00C039B8"/>
    <w:rsid w:val="00C11B40"/>
    <w:rsid w:val="00C140C2"/>
    <w:rsid w:val="00C22ADF"/>
    <w:rsid w:val="00C71EAB"/>
    <w:rsid w:val="00C741F3"/>
    <w:rsid w:val="00C77AA7"/>
    <w:rsid w:val="00C915D6"/>
    <w:rsid w:val="00C92889"/>
    <w:rsid w:val="00C96FDC"/>
    <w:rsid w:val="00CB526B"/>
    <w:rsid w:val="00CB7890"/>
    <w:rsid w:val="00CC41C9"/>
    <w:rsid w:val="00CD4E7A"/>
    <w:rsid w:val="00CE0C78"/>
    <w:rsid w:val="00CE7F18"/>
    <w:rsid w:val="00CF520B"/>
    <w:rsid w:val="00D054E4"/>
    <w:rsid w:val="00D05567"/>
    <w:rsid w:val="00D20A41"/>
    <w:rsid w:val="00D273EE"/>
    <w:rsid w:val="00D30B73"/>
    <w:rsid w:val="00D33AA2"/>
    <w:rsid w:val="00D40C71"/>
    <w:rsid w:val="00D634EF"/>
    <w:rsid w:val="00D6529C"/>
    <w:rsid w:val="00D71C63"/>
    <w:rsid w:val="00D732D4"/>
    <w:rsid w:val="00D7786E"/>
    <w:rsid w:val="00D833FE"/>
    <w:rsid w:val="00DA53FE"/>
    <w:rsid w:val="00DC2D98"/>
    <w:rsid w:val="00DD1B51"/>
    <w:rsid w:val="00DF40FC"/>
    <w:rsid w:val="00E079DC"/>
    <w:rsid w:val="00E43FC9"/>
    <w:rsid w:val="00E52FBE"/>
    <w:rsid w:val="00E56649"/>
    <w:rsid w:val="00E568FE"/>
    <w:rsid w:val="00E801F4"/>
    <w:rsid w:val="00E926DD"/>
    <w:rsid w:val="00EA6144"/>
    <w:rsid w:val="00ED6E67"/>
    <w:rsid w:val="00EF6D52"/>
    <w:rsid w:val="00F02B32"/>
    <w:rsid w:val="00F12291"/>
    <w:rsid w:val="00F141E8"/>
    <w:rsid w:val="00F15574"/>
    <w:rsid w:val="00F22F00"/>
    <w:rsid w:val="00F25781"/>
    <w:rsid w:val="00F25A2C"/>
    <w:rsid w:val="00F2660A"/>
    <w:rsid w:val="00F27A2A"/>
    <w:rsid w:val="00F44E33"/>
    <w:rsid w:val="00F520D7"/>
    <w:rsid w:val="00F52776"/>
    <w:rsid w:val="00F642AD"/>
    <w:rsid w:val="00F751CF"/>
    <w:rsid w:val="00F805F3"/>
    <w:rsid w:val="00FA1831"/>
    <w:rsid w:val="00FB6CAC"/>
    <w:rsid w:val="00FC44D1"/>
    <w:rsid w:val="00FD1745"/>
    <w:rsid w:val="00FF02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321"/>
  </w:style>
  <w:style w:type="paragraph" w:styleId="Titolo2">
    <w:name w:val="heading 2"/>
    <w:basedOn w:val="Normale"/>
    <w:next w:val="Corpodeltesto"/>
    <w:link w:val="Titolo2Carattere"/>
    <w:qFormat/>
    <w:rsid w:val="009A1A25"/>
    <w:pPr>
      <w:numPr>
        <w:ilvl w:val="1"/>
        <w:numId w:val="1"/>
      </w:numPr>
      <w:suppressAutoHyphens/>
      <w:spacing w:after="0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0D7"/>
  </w:style>
  <w:style w:type="paragraph" w:styleId="Pidipagina">
    <w:name w:val="footer"/>
    <w:basedOn w:val="Normale"/>
    <w:link w:val="PidipaginaCarattere"/>
    <w:uiPriority w:val="99"/>
    <w:semiHidden/>
    <w:unhideWhenUsed/>
    <w:rsid w:val="00F520D7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0D7"/>
  </w:style>
  <w:style w:type="paragraph" w:styleId="NormaleWeb">
    <w:name w:val="Normal (Web)"/>
    <w:basedOn w:val="Normale"/>
    <w:uiPriority w:val="99"/>
    <w:rsid w:val="00F520D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F05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05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E2F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9A1A2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">
    <w:basedOn w:val="Normale"/>
    <w:next w:val="Corpodeltesto"/>
    <w:rsid w:val="009A1A25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9A1A2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A1A25"/>
  </w:style>
  <w:style w:type="paragraph" w:customStyle="1" w:styleId="Heading1">
    <w:name w:val="Heading 1"/>
    <w:basedOn w:val="Normale"/>
    <w:uiPriority w:val="1"/>
    <w:qFormat/>
    <w:rsid w:val="00C71EAB"/>
    <w:pPr>
      <w:widowControl w:val="0"/>
      <w:autoSpaceDE w:val="0"/>
      <w:autoSpaceDN w:val="0"/>
      <w:spacing w:after="0"/>
      <w:ind w:left="180"/>
      <w:outlineLvl w:val="1"/>
    </w:pPr>
    <w:rPr>
      <w:rFonts w:ascii="Cambria" w:eastAsia="Cambria" w:hAnsi="Cambria" w:cs="Cambria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71EAB"/>
    <w:pPr>
      <w:widowControl w:val="0"/>
      <w:autoSpaceDE w:val="0"/>
      <w:autoSpaceDN w:val="0"/>
      <w:spacing w:after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EAB"/>
    <w:pPr>
      <w:widowControl w:val="0"/>
      <w:autoSpaceDE w:val="0"/>
      <w:autoSpaceDN w:val="0"/>
      <w:spacing w:after="0" w:line="257" w:lineRule="exact"/>
      <w:ind w:left="68"/>
      <w:jc w:val="center"/>
    </w:pPr>
    <w:rPr>
      <w:rFonts w:ascii="Cambria" w:eastAsia="Cambria" w:hAnsi="Cambria" w:cs="Cambria"/>
      <w:sz w:val="22"/>
      <w:szCs w:val="22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786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78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786E"/>
    <w:rPr>
      <w:vertAlign w:val="superscript"/>
    </w:rPr>
  </w:style>
  <w:style w:type="paragraph" w:customStyle="1" w:styleId="Heading3">
    <w:name w:val="Heading 3"/>
    <w:basedOn w:val="Normale"/>
    <w:uiPriority w:val="1"/>
    <w:qFormat/>
    <w:rsid w:val="00336D49"/>
    <w:pPr>
      <w:widowControl w:val="0"/>
      <w:autoSpaceDE w:val="0"/>
      <w:autoSpaceDN w:val="0"/>
      <w:spacing w:after="0"/>
      <w:ind w:left="2077"/>
      <w:jc w:val="both"/>
      <w:outlineLvl w:val="3"/>
    </w:pPr>
    <w:rPr>
      <w:rFonts w:ascii="Garamond" w:eastAsia="Garamond" w:hAnsi="Garamond" w:cs="Garamond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98"/>
    <w:pPr>
      <w:widowControl w:val="0"/>
      <w:autoSpaceDE w:val="0"/>
      <w:autoSpaceDN w:val="0"/>
      <w:spacing w:after="0"/>
    </w:pPr>
    <w:rPr>
      <w:rFonts w:ascii="Tahoma" w:eastAsia="Garamond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98"/>
    <w:rPr>
      <w:rFonts w:ascii="Tahoma" w:eastAsia="Garamond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it/books?id=uj5ssdAaREkC&amp;sitesec=buy&amp;hl=it&amp;source=gbs_vpt_re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mlnelsonmandel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826C-E1EE-4C54-8718-DBF6E855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Officinae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ifor3</dc:creator>
  <cp:lastModifiedBy>utente</cp:lastModifiedBy>
  <cp:revision>3</cp:revision>
  <cp:lastPrinted>2019-03-26T17:50:00Z</cp:lastPrinted>
  <dcterms:created xsi:type="dcterms:W3CDTF">2019-03-27T17:20:00Z</dcterms:created>
  <dcterms:modified xsi:type="dcterms:W3CDTF">2019-03-27T17:22:00Z</dcterms:modified>
</cp:coreProperties>
</file>